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1945"/>
        <w:gridCol w:w="408"/>
        <w:gridCol w:w="408"/>
        <w:gridCol w:w="292"/>
        <w:gridCol w:w="116"/>
        <w:gridCol w:w="408"/>
        <w:gridCol w:w="408"/>
        <w:gridCol w:w="408"/>
        <w:gridCol w:w="997"/>
        <w:gridCol w:w="1338"/>
        <w:gridCol w:w="567"/>
        <w:gridCol w:w="426"/>
        <w:gridCol w:w="425"/>
        <w:gridCol w:w="425"/>
        <w:gridCol w:w="425"/>
      </w:tblGrid>
      <w:tr w:rsidR="00FD1C5E" w:rsidTr="00295160">
        <w:trPr>
          <w:cantSplit/>
        </w:trPr>
        <w:tc>
          <w:tcPr>
            <w:tcW w:w="9709" w:type="dxa"/>
            <w:gridSpan w:val="16"/>
            <w:vAlign w:val="center"/>
          </w:tcPr>
          <w:p w:rsidR="00F95751" w:rsidRDefault="00FD1C5E">
            <w:pPr>
              <w:pStyle w:val="Nagwek2"/>
              <w:jc w:val="center"/>
              <w:rPr>
                <w:b w:val="0"/>
                <w:bCs/>
                <w:caps/>
              </w:rPr>
            </w:pPr>
            <w:r>
              <w:rPr>
                <w:caps/>
              </w:rPr>
              <w:t>Referendum Gminne</w:t>
            </w:r>
            <w:r>
              <w:rPr>
                <w:caps/>
              </w:rPr>
              <w:br/>
              <w:t xml:space="preserve">w sprawie </w:t>
            </w:r>
            <w:r>
              <w:rPr>
                <w:b w:val="0"/>
                <w:bCs/>
                <w:caps/>
              </w:rPr>
              <w:t>................................................................................................</w:t>
            </w:r>
          </w:p>
          <w:p w:rsidR="00FD1C5E" w:rsidRDefault="00FD1C5E">
            <w:pPr>
              <w:pStyle w:val="Nagwek2"/>
              <w:jc w:val="center"/>
              <w:rPr>
                <w:caps/>
              </w:rPr>
            </w:pP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.....................................................</w:t>
            </w:r>
          </w:p>
        </w:tc>
      </w:tr>
      <w:tr w:rsidR="00FD1C5E" w:rsidTr="00295160">
        <w:trPr>
          <w:cantSplit/>
          <w:trHeight w:val="397"/>
        </w:trPr>
        <w:tc>
          <w:tcPr>
            <w:tcW w:w="2658" w:type="dxa"/>
            <w:gridSpan w:val="2"/>
            <w:noWrap/>
            <w:vAlign w:val="center"/>
          </w:tcPr>
          <w:p w:rsidR="00FD1C5E" w:rsidRDefault="00FD1C5E">
            <w:pPr>
              <w:pStyle w:val="Tekstprzypisudolnego"/>
            </w:pPr>
            <w:r>
              <w:t>Kod terytorialny gminy</w:t>
            </w:r>
          </w:p>
        </w:tc>
        <w:tc>
          <w:tcPr>
            <w:tcW w:w="408" w:type="dxa"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  <w:tc>
          <w:tcPr>
            <w:tcW w:w="408" w:type="dxa"/>
            <w:gridSpan w:val="2"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FD1C5E" w:rsidRDefault="00FD1C5E">
            <w:pPr>
              <w:pStyle w:val="Tekstprzypisudolnego"/>
            </w:pPr>
            <w:r>
              <w:t>Nr obwodu głosowania</w:t>
            </w:r>
          </w:p>
        </w:tc>
        <w:tc>
          <w:tcPr>
            <w:tcW w:w="426" w:type="dxa"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</w:tr>
      <w:tr w:rsidR="00FD1C5E" w:rsidTr="00295160">
        <w:trPr>
          <w:cantSplit/>
          <w:trHeight w:val="397"/>
        </w:trPr>
        <w:tc>
          <w:tcPr>
            <w:tcW w:w="3066" w:type="dxa"/>
            <w:gridSpan w:val="3"/>
            <w:vAlign w:val="center"/>
          </w:tcPr>
          <w:p w:rsidR="00FD1C5E" w:rsidRDefault="006A6E6A">
            <w:pPr>
              <w:pStyle w:val="Tekstprzypisudolnego"/>
            </w:pPr>
            <w:r>
              <w:t>Siedziba Obwodowej Komisji do </w:t>
            </w:r>
            <w:r w:rsidR="004A63C9">
              <w:t>s</w:t>
            </w:r>
            <w:r w:rsidR="00FD1C5E">
              <w:t xml:space="preserve">praw Referendum </w:t>
            </w:r>
            <w:r w:rsidR="00A82796">
              <w:t>(adres)</w:t>
            </w:r>
          </w:p>
        </w:tc>
        <w:tc>
          <w:tcPr>
            <w:tcW w:w="6643" w:type="dxa"/>
            <w:gridSpan w:val="13"/>
          </w:tcPr>
          <w:p w:rsidR="00FD1C5E" w:rsidRDefault="00FD1C5E">
            <w:pPr>
              <w:rPr>
                <w:b/>
                <w:bCs/>
              </w:rPr>
            </w:pPr>
          </w:p>
        </w:tc>
      </w:tr>
      <w:tr w:rsidR="00FD1C5E" w:rsidTr="00295160">
        <w:trPr>
          <w:cantSplit/>
          <w:trHeight w:val="397"/>
        </w:trPr>
        <w:tc>
          <w:tcPr>
            <w:tcW w:w="713" w:type="dxa"/>
            <w:vAlign w:val="center"/>
          </w:tcPr>
          <w:p w:rsidR="00FD1C5E" w:rsidRDefault="00FD1C5E">
            <w:pPr>
              <w:pStyle w:val="Tekstprzypisudolnego"/>
            </w:pPr>
            <w:r>
              <w:t>Gmina</w:t>
            </w:r>
          </w:p>
        </w:tc>
        <w:tc>
          <w:tcPr>
            <w:tcW w:w="2353" w:type="dxa"/>
            <w:gridSpan w:val="2"/>
            <w:noWrap/>
            <w:tcFitText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  <w:tc>
          <w:tcPr>
            <w:tcW w:w="700" w:type="dxa"/>
            <w:gridSpan w:val="2"/>
            <w:vAlign w:val="center"/>
          </w:tcPr>
          <w:p w:rsidR="00FD1C5E" w:rsidRDefault="00FD1C5E">
            <w:r>
              <w:t>Powiat</w:t>
            </w:r>
          </w:p>
        </w:tc>
        <w:tc>
          <w:tcPr>
            <w:tcW w:w="2337" w:type="dxa"/>
            <w:gridSpan w:val="5"/>
            <w:noWrap/>
            <w:tcFitText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  <w:tc>
          <w:tcPr>
            <w:tcW w:w="1338" w:type="dxa"/>
            <w:vAlign w:val="center"/>
          </w:tcPr>
          <w:p w:rsidR="00FD1C5E" w:rsidRDefault="00FD1C5E">
            <w:r>
              <w:t>Województwo</w:t>
            </w:r>
          </w:p>
        </w:tc>
        <w:tc>
          <w:tcPr>
            <w:tcW w:w="2268" w:type="dxa"/>
            <w:gridSpan w:val="5"/>
            <w:noWrap/>
            <w:tcFitText/>
            <w:vAlign w:val="center"/>
          </w:tcPr>
          <w:p w:rsidR="00FD1C5E" w:rsidRDefault="00FD1C5E">
            <w:pPr>
              <w:rPr>
                <w:b/>
                <w:bCs/>
              </w:rPr>
            </w:pPr>
          </w:p>
        </w:tc>
      </w:tr>
    </w:tbl>
    <w:p w:rsidR="00FD1C5E" w:rsidRDefault="00FD1C5E" w:rsidP="00EB45C1">
      <w:pPr>
        <w:pStyle w:val="Legenda"/>
        <w:spacing w:before="120"/>
      </w:pPr>
      <w:r>
        <w:t>Protokół głosowania w obwodzie</w:t>
      </w:r>
    </w:p>
    <w:p w:rsidR="00FD1C5E" w:rsidRDefault="00FD1C5E">
      <w:pPr>
        <w:pStyle w:val="Tekstpodstawowy"/>
        <w:spacing w:after="60"/>
        <w:jc w:val="both"/>
      </w:pPr>
      <w:r>
        <w:t xml:space="preserve">Głosowanie rozpoczęło się w dniu </w:t>
      </w:r>
      <w:r>
        <w:rPr>
          <w:caps/>
        </w:rPr>
        <w:t xml:space="preserve">........................................... </w:t>
      </w:r>
      <w:r>
        <w:t>o godz. ......... i trwało bez przerwy do godz. ......... .</w:t>
      </w:r>
    </w:p>
    <w:p w:rsidR="00FD1C5E" w:rsidRDefault="00FD1C5E" w:rsidP="00EB45C1">
      <w:pPr>
        <w:pStyle w:val="Nagwek3"/>
        <w:tabs>
          <w:tab w:val="clear" w:pos="284"/>
          <w:tab w:val="left" w:pos="426"/>
        </w:tabs>
      </w:pPr>
      <w:r>
        <w:t>I.</w:t>
      </w:r>
      <w:r>
        <w:tab/>
        <w:t>Rozliczenie kart do głosowania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FD1C5E" w:rsidRPr="004046D1" w:rsidTr="00295160">
        <w:trPr>
          <w:cantSplit/>
          <w:trHeight w:hRule="exact" w:val="567"/>
        </w:trPr>
        <w:tc>
          <w:tcPr>
            <w:tcW w:w="567" w:type="dxa"/>
            <w:vAlign w:val="center"/>
          </w:tcPr>
          <w:p w:rsidR="00FD1C5E" w:rsidRPr="004046D1" w:rsidRDefault="00FD1C5E">
            <w:pPr>
              <w:jc w:val="right"/>
            </w:pPr>
            <w:r w:rsidRPr="004046D1">
              <w:t>1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FD1C5E" w:rsidRPr="004046D1" w:rsidRDefault="00FD1C5E" w:rsidP="00A82796">
            <w:r w:rsidRPr="004046D1">
              <w:t xml:space="preserve">Liczba osób uprawnionych do głosowania </w:t>
            </w:r>
            <w:r w:rsidRPr="00AA34FC">
              <w:rPr>
                <w:i/>
              </w:rPr>
              <w:t>(</w:t>
            </w:r>
            <w:r w:rsidR="00501F30" w:rsidRPr="00AA34FC">
              <w:rPr>
                <w:i/>
              </w:rPr>
              <w:t xml:space="preserve">wszystkie osoby </w:t>
            </w:r>
            <w:r w:rsidRPr="00AA34FC">
              <w:rPr>
                <w:i/>
              </w:rPr>
              <w:t>umieszczon</w:t>
            </w:r>
            <w:r w:rsidR="00501F30" w:rsidRPr="00AA34FC">
              <w:rPr>
                <w:i/>
              </w:rPr>
              <w:t>e</w:t>
            </w:r>
            <w:r w:rsidRPr="00AA34FC">
              <w:rPr>
                <w:i/>
              </w:rPr>
              <w:t xml:space="preserve"> w </w:t>
            </w:r>
            <w:r w:rsidR="00501F30" w:rsidRPr="00AA34FC">
              <w:rPr>
                <w:i/>
              </w:rPr>
              <w:t xml:space="preserve">części A i B spisu </w:t>
            </w:r>
            <w:r w:rsidR="00A82796" w:rsidRPr="00AA34FC">
              <w:rPr>
                <w:i/>
              </w:rPr>
              <w:t>osób uprawnionych</w:t>
            </w:r>
            <w:r w:rsidR="00F52FC8">
              <w:rPr>
                <w:i/>
              </w:rPr>
              <w:t>)</w:t>
            </w:r>
            <w:r w:rsidR="00501F30" w:rsidRPr="00F52FC8">
              <w:t xml:space="preserve"> </w:t>
            </w:r>
            <w:r w:rsidR="00F52FC8">
              <w:t>w chwili zakończenia głosowania</w:t>
            </w:r>
            <w:r w:rsidRPr="00AA34FC">
              <w:rPr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</w:tr>
      <w:tr w:rsidR="00F5790D" w:rsidRPr="004046D1" w:rsidTr="00501F30">
        <w:trPr>
          <w:cantSplit/>
          <w:trHeight w:hRule="exact" w:val="567"/>
        </w:trPr>
        <w:tc>
          <w:tcPr>
            <w:tcW w:w="567" w:type="dxa"/>
            <w:vAlign w:val="center"/>
          </w:tcPr>
          <w:p w:rsidR="00F5790D" w:rsidRPr="004046D1" w:rsidRDefault="00F5790D" w:rsidP="00501F30">
            <w:pPr>
              <w:jc w:val="right"/>
            </w:pPr>
            <w:r>
              <w:t>1a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F5790D" w:rsidRPr="004046D1" w:rsidRDefault="00501F30" w:rsidP="00501F30">
            <w:r>
              <w:t>w tym l</w:t>
            </w:r>
            <w:r w:rsidR="00F5790D" w:rsidRPr="004046D1">
              <w:t>iczba osób uprawnionych do głosowania u</w:t>
            </w:r>
            <w:r w:rsidR="006A6E6A">
              <w:t>mieszczonych w części A spisu w </w:t>
            </w:r>
            <w:r w:rsidR="00F5790D" w:rsidRPr="004046D1">
              <w:t xml:space="preserve">chwili zakończenia głosowania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</w:tr>
      <w:tr w:rsidR="00F5790D" w:rsidRPr="004046D1" w:rsidTr="00501F30">
        <w:trPr>
          <w:cantSplit/>
          <w:trHeight w:hRule="exact" w:val="567"/>
        </w:trPr>
        <w:tc>
          <w:tcPr>
            <w:tcW w:w="567" w:type="dxa"/>
            <w:vAlign w:val="center"/>
          </w:tcPr>
          <w:p w:rsidR="00F5790D" w:rsidRPr="004046D1" w:rsidRDefault="00F5790D" w:rsidP="00501F30">
            <w:pPr>
              <w:jc w:val="right"/>
            </w:pPr>
            <w:r>
              <w:t>1b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F5790D" w:rsidRPr="004046D1" w:rsidRDefault="00991F7E" w:rsidP="00991F7E">
            <w:r>
              <w:t>w tym l</w:t>
            </w:r>
            <w:r w:rsidR="00F5790D" w:rsidRPr="004046D1">
              <w:t>iczba osób uprawnionych do głosowania u</w:t>
            </w:r>
            <w:r w:rsidR="006A6E6A">
              <w:t>mieszczonych w części B spisu w </w:t>
            </w:r>
            <w:r w:rsidR="00F5790D" w:rsidRPr="004046D1">
              <w:t>chwili zakończenia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</w:tr>
    </w:tbl>
    <w:p w:rsidR="00B9636D" w:rsidRPr="004046D1" w:rsidRDefault="00B9636D" w:rsidP="00B9636D">
      <w:pPr>
        <w:rPr>
          <w:sz w:val="18"/>
          <w:szCs w:val="18"/>
        </w:rPr>
      </w:pPr>
      <w:r w:rsidRPr="004046D1">
        <w:rPr>
          <w:b/>
          <w:sz w:val="18"/>
          <w:szCs w:val="18"/>
        </w:rPr>
        <w:t>Uwaga!</w:t>
      </w:r>
      <w:r w:rsidRPr="004046D1">
        <w:rPr>
          <w:sz w:val="18"/>
          <w:szCs w:val="18"/>
        </w:rPr>
        <w:t xml:space="preserve"> Suma liczb z pkt </w:t>
      </w:r>
      <w:r>
        <w:rPr>
          <w:sz w:val="18"/>
          <w:szCs w:val="18"/>
        </w:rPr>
        <w:t>1a</w:t>
      </w:r>
      <w:r w:rsidRPr="004046D1">
        <w:rPr>
          <w:sz w:val="18"/>
          <w:szCs w:val="18"/>
        </w:rPr>
        <w:t xml:space="preserve"> i </w:t>
      </w:r>
      <w:r>
        <w:rPr>
          <w:sz w:val="18"/>
          <w:szCs w:val="18"/>
        </w:rPr>
        <w:t>1b</w:t>
      </w:r>
      <w:r w:rsidRPr="004046D1">
        <w:rPr>
          <w:sz w:val="18"/>
          <w:szCs w:val="18"/>
        </w:rPr>
        <w:t xml:space="preserve"> </w:t>
      </w:r>
      <w:r w:rsidRPr="004046D1">
        <w:rPr>
          <w:b/>
          <w:sz w:val="18"/>
          <w:szCs w:val="18"/>
        </w:rPr>
        <w:t>musi</w:t>
      </w:r>
      <w:r w:rsidRPr="004046D1">
        <w:rPr>
          <w:sz w:val="18"/>
          <w:szCs w:val="18"/>
        </w:rPr>
        <w:t xml:space="preserve"> być równa liczbie z pkt</w:t>
      </w:r>
      <w:r>
        <w:rPr>
          <w:sz w:val="18"/>
          <w:szCs w:val="18"/>
        </w:rPr>
        <w:t xml:space="preserve">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FD1C5E" w:rsidRPr="004046D1" w:rsidTr="00295160">
        <w:trPr>
          <w:cantSplit/>
          <w:trHeight w:hRule="exact" w:val="567"/>
        </w:trPr>
        <w:tc>
          <w:tcPr>
            <w:tcW w:w="567" w:type="dxa"/>
            <w:vAlign w:val="center"/>
          </w:tcPr>
          <w:p w:rsidR="00FD1C5E" w:rsidRPr="004046D1" w:rsidRDefault="00A43646">
            <w:pPr>
              <w:jc w:val="right"/>
            </w:pPr>
            <w:r>
              <w:t>2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FD1C5E" w:rsidRPr="004046D1" w:rsidRDefault="00FD1C5E">
            <w:pPr>
              <w:pStyle w:val="Nagwek1"/>
              <w:rPr>
                <w:sz w:val="20"/>
              </w:rPr>
            </w:pPr>
            <w:r w:rsidRPr="004046D1">
              <w:rPr>
                <w:sz w:val="20"/>
              </w:rPr>
              <w:t>Komisja otrzymała kart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</w:tr>
      <w:tr w:rsidR="003945B4" w:rsidRPr="004046D1" w:rsidTr="00295160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5B4" w:rsidRDefault="00A43646">
            <w:pPr>
              <w:jc w:val="right"/>
            </w:pPr>
            <w: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5B4" w:rsidRPr="004046D1" w:rsidRDefault="003945B4" w:rsidP="00A82796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Nie wykorzystano kart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5B4" w:rsidRPr="004046D1" w:rsidRDefault="003945B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5B4" w:rsidRPr="004046D1" w:rsidRDefault="003945B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5B4" w:rsidRPr="004046D1" w:rsidRDefault="003945B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45B4" w:rsidRPr="004046D1" w:rsidRDefault="003945B4"/>
        </w:tc>
      </w:tr>
      <w:tr w:rsidR="00FD1C5E" w:rsidRPr="004046D1" w:rsidTr="004A63C9">
        <w:trPr>
          <w:cantSplit/>
          <w:trHeight w:hRule="exact" w:val="8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5E" w:rsidRPr="004046D1" w:rsidRDefault="00F5790D">
            <w:pPr>
              <w:jc w:val="right"/>
            </w:pPr>
            <w: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C5E" w:rsidRPr="004046D1" w:rsidRDefault="00FD1C5E" w:rsidP="004A63C9">
            <w:pPr>
              <w:pStyle w:val="Nagwek1"/>
              <w:rPr>
                <w:sz w:val="20"/>
              </w:rPr>
            </w:pPr>
            <w:r w:rsidRPr="004046D1">
              <w:rPr>
                <w:sz w:val="20"/>
              </w:rPr>
              <w:t>Liczba osób, którym wydano karty do głosowania</w:t>
            </w:r>
            <w:r w:rsidRPr="004046D1">
              <w:rPr>
                <w:sz w:val="20"/>
              </w:rPr>
              <w:br/>
            </w:r>
            <w:r w:rsidRPr="00AA34FC">
              <w:rPr>
                <w:i/>
                <w:sz w:val="20"/>
              </w:rPr>
              <w:t xml:space="preserve">(liczba podpisów </w:t>
            </w:r>
            <w:r w:rsidR="004A63C9">
              <w:rPr>
                <w:i/>
                <w:sz w:val="20"/>
              </w:rPr>
              <w:t>oraz adnotacji „odmowa podpisu” w spisie</w:t>
            </w:r>
            <w:r w:rsidRPr="00AA34FC">
              <w:rPr>
                <w:i/>
                <w:sz w:val="20"/>
              </w:rPr>
              <w:t>)</w:t>
            </w:r>
            <w:r w:rsidRPr="00534CC5">
              <w:rPr>
                <w:sz w:val="20"/>
              </w:rPr>
              <w:t xml:space="preserve"> - </w:t>
            </w:r>
            <w:r w:rsidR="00534CC5" w:rsidRPr="00534CC5">
              <w:rPr>
                <w:sz w:val="20"/>
              </w:rPr>
              <w:t xml:space="preserve">w części A i B spisu </w:t>
            </w:r>
            <w:r w:rsidR="00A82796">
              <w:rPr>
                <w:sz w:val="20"/>
              </w:rPr>
              <w:t>osób uprawnionych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</w:tr>
      <w:tr w:rsidR="00F5790D" w:rsidRPr="004046D1" w:rsidTr="004A63C9">
        <w:trPr>
          <w:cantSplit/>
          <w:trHeight w:hRule="exact"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D" w:rsidRPr="004046D1" w:rsidRDefault="00F5790D" w:rsidP="00501F30">
            <w:pPr>
              <w:jc w:val="right"/>
            </w:pPr>
            <w:r>
              <w:t>4a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0D" w:rsidRPr="004046D1" w:rsidRDefault="00C542CE" w:rsidP="00C542CE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w tym l</w:t>
            </w:r>
            <w:r w:rsidR="00F5790D" w:rsidRPr="004046D1">
              <w:rPr>
                <w:sz w:val="20"/>
              </w:rPr>
              <w:t>iczba osób</w:t>
            </w:r>
            <w:r w:rsidR="00F5790D">
              <w:rPr>
                <w:sz w:val="20"/>
              </w:rPr>
              <w:t xml:space="preserve"> umieszczonych w części A spisu</w:t>
            </w:r>
            <w:r w:rsidR="006A6E6A">
              <w:rPr>
                <w:sz w:val="20"/>
              </w:rPr>
              <w:t>, którym wydano karty do </w:t>
            </w:r>
            <w:r w:rsidR="00F5790D" w:rsidRPr="004046D1">
              <w:rPr>
                <w:sz w:val="20"/>
              </w:rPr>
              <w:t>głosowania</w:t>
            </w:r>
            <w:r w:rsidR="00F5790D">
              <w:rPr>
                <w:sz w:val="20"/>
              </w:rPr>
              <w:t xml:space="preserve"> </w:t>
            </w:r>
            <w:r w:rsidR="00F5790D" w:rsidRPr="00AA34FC">
              <w:rPr>
                <w:i/>
                <w:sz w:val="20"/>
              </w:rPr>
              <w:t xml:space="preserve">(liczba podpisów </w:t>
            </w:r>
            <w:r w:rsidR="004A63C9">
              <w:rPr>
                <w:i/>
                <w:sz w:val="20"/>
              </w:rPr>
              <w:t xml:space="preserve">oraz adnotacji „odmowa podpisu” </w:t>
            </w:r>
            <w:r w:rsidR="00F5790D" w:rsidRPr="00AA34FC">
              <w:rPr>
                <w:i/>
                <w:sz w:val="20"/>
              </w:rPr>
              <w:t>w części A spisu)</w:t>
            </w:r>
            <w:r w:rsidR="00F5790D" w:rsidRPr="004046D1"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</w:tr>
      <w:tr w:rsidR="00F5790D" w:rsidRPr="004046D1" w:rsidTr="004A63C9">
        <w:trPr>
          <w:cantSplit/>
          <w:trHeight w:hRule="exact"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D" w:rsidRPr="004046D1" w:rsidRDefault="00F5790D" w:rsidP="00501F30">
            <w:pPr>
              <w:jc w:val="right"/>
            </w:pPr>
            <w:r>
              <w:t>4b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0D" w:rsidRPr="004046D1" w:rsidRDefault="00C542CE" w:rsidP="00C542CE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w tym l</w:t>
            </w:r>
            <w:r w:rsidR="00F5790D" w:rsidRPr="004046D1">
              <w:rPr>
                <w:sz w:val="20"/>
              </w:rPr>
              <w:t>iczba osób</w:t>
            </w:r>
            <w:r w:rsidR="00F5790D">
              <w:rPr>
                <w:sz w:val="20"/>
              </w:rPr>
              <w:t xml:space="preserve"> umieszczonych w części B spisu</w:t>
            </w:r>
            <w:r w:rsidR="006A6E6A">
              <w:rPr>
                <w:sz w:val="20"/>
              </w:rPr>
              <w:t>, którym wydano karty do </w:t>
            </w:r>
            <w:r w:rsidR="00F5790D" w:rsidRPr="004046D1">
              <w:rPr>
                <w:sz w:val="20"/>
              </w:rPr>
              <w:t>głosowania</w:t>
            </w:r>
            <w:r w:rsidR="00F5790D">
              <w:rPr>
                <w:sz w:val="20"/>
              </w:rPr>
              <w:t xml:space="preserve"> </w:t>
            </w:r>
            <w:r w:rsidR="00F5790D" w:rsidRPr="00AA34FC">
              <w:rPr>
                <w:i/>
                <w:sz w:val="20"/>
              </w:rPr>
              <w:t xml:space="preserve">(liczba podpisów </w:t>
            </w:r>
            <w:r w:rsidR="004A63C9">
              <w:rPr>
                <w:i/>
                <w:sz w:val="20"/>
              </w:rPr>
              <w:t xml:space="preserve">oraz adnotacji „odmowa podpisu” </w:t>
            </w:r>
            <w:r w:rsidR="00F5790D" w:rsidRPr="00AA34FC">
              <w:rPr>
                <w:i/>
                <w:sz w:val="20"/>
              </w:rPr>
              <w:t>w części B spisu)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90D" w:rsidRPr="004046D1" w:rsidRDefault="00F5790D" w:rsidP="00501F30"/>
        </w:tc>
      </w:tr>
    </w:tbl>
    <w:p w:rsidR="005808F9" w:rsidRPr="000B33EE" w:rsidRDefault="00B9636D" w:rsidP="005808F9">
      <w:pPr>
        <w:pStyle w:val="Tekstpodstawowywcity"/>
        <w:rPr>
          <w:sz w:val="18"/>
          <w:szCs w:val="18"/>
        </w:rPr>
      </w:pPr>
      <w:r w:rsidRPr="00295160">
        <w:rPr>
          <w:b/>
          <w:sz w:val="18"/>
          <w:szCs w:val="18"/>
        </w:rPr>
        <w:t xml:space="preserve">Uwaga! </w:t>
      </w:r>
      <w:r w:rsidRPr="00295160">
        <w:rPr>
          <w:sz w:val="18"/>
          <w:szCs w:val="18"/>
        </w:rPr>
        <w:t xml:space="preserve">Suma liczb z pkt </w:t>
      </w:r>
      <w:r>
        <w:rPr>
          <w:sz w:val="18"/>
          <w:szCs w:val="18"/>
        </w:rPr>
        <w:t>4a</w:t>
      </w:r>
      <w:r w:rsidRPr="00295160">
        <w:rPr>
          <w:sz w:val="18"/>
          <w:szCs w:val="18"/>
        </w:rPr>
        <w:t xml:space="preserve"> i </w:t>
      </w:r>
      <w:r>
        <w:rPr>
          <w:sz w:val="18"/>
          <w:szCs w:val="18"/>
        </w:rPr>
        <w:t>4b</w:t>
      </w:r>
      <w:r w:rsidRPr="00295160">
        <w:rPr>
          <w:sz w:val="18"/>
          <w:szCs w:val="18"/>
        </w:rPr>
        <w:t xml:space="preserve"> </w:t>
      </w:r>
      <w:r w:rsidRPr="00295160">
        <w:rPr>
          <w:b/>
          <w:sz w:val="18"/>
          <w:szCs w:val="18"/>
        </w:rPr>
        <w:t>musi</w:t>
      </w:r>
      <w:r w:rsidRPr="00295160">
        <w:rPr>
          <w:sz w:val="18"/>
          <w:szCs w:val="18"/>
        </w:rPr>
        <w:t xml:space="preserve"> być równa liczbie z pkt </w:t>
      </w:r>
      <w:r>
        <w:rPr>
          <w:sz w:val="18"/>
          <w:szCs w:val="18"/>
        </w:rPr>
        <w:t>4.</w:t>
      </w:r>
      <w:r w:rsidR="005808F9">
        <w:rPr>
          <w:sz w:val="18"/>
          <w:szCs w:val="18"/>
        </w:rPr>
        <w:t xml:space="preserve"> </w:t>
      </w:r>
      <w:r w:rsidR="005808F9" w:rsidRPr="000B33EE">
        <w:rPr>
          <w:sz w:val="18"/>
          <w:szCs w:val="18"/>
        </w:rPr>
        <w:t>Suma liczb z pkt 3 i 4 powinna być równa liczbie z pkt 2; jeśli tak nie jest — przypuszczalną przyczynę należy omówić w p</w:t>
      </w:r>
      <w:r w:rsidR="006A6E6A">
        <w:rPr>
          <w:sz w:val="18"/>
          <w:szCs w:val="18"/>
        </w:rPr>
        <w:t>kt</w:t>
      </w:r>
      <w:r w:rsidR="005808F9" w:rsidRPr="000B33EE">
        <w:rPr>
          <w:sz w:val="18"/>
          <w:szCs w:val="18"/>
        </w:rPr>
        <w:t xml:space="preserve"> 14.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FD1C5E" w:rsidRPr="004046D1" w:rsidTr="0029516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C5E" w:rsidRPr="004046D1" w:rsidRDefault="00F5790D">
            <w:pPr>
              <w:jc w:val="right"/>
            </w:pPr>
            <w: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1C5E" w:rsidRPr="004046D1" w:rsidRDefault="00F5790D" w:rsidP="004C11F3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</w:t>
            </w:r>
            <w:r w:rsidR="004046D1" w:rsidRPr="004046D1">
              <w:rPr>
                <w:sz w:val="20"/>
              </w:rPr>
              <w:t xml:space="preserve">iczba </w:t>
            </w:r>
            <w:r w:rsidR="005416C0">
              <w:rPr>
                <w:sz w:val="20"/>
              </w:rPr>
              <w:t>osób</w:t>
            </w:r>
            <w:r w:rsidR="004046D1" w:rsidRPr="004046D1">
              <w:rPr>
                <w:sz w:val="20"/>
              </w:rPr>
              <w:t xml:space="preserve"> głosujących przez pełnomocnika </w:t>
            </w:r>
            <w:r w:rsidR="004046D1" w:rsidRPr="00AA34FC">
              <w:rPr>
                <w:i/>
                <w:sz w:val="20"/>
              </w:rPr>
              <w:t>(liczba kart do głosowania wydanych na podstawie otrzymanych przez komisję aktów pełnomocnictwa)</w:t>
            </w:r>
            <w:r w:rsidR="006F6189">
              <w:rPr>
                <w:sz w:val="20"/>
              </w:rPr>
              <w:t xml:space="preserve"> – </w:t>
            </w:r>
            <w:r w:rsidR="004C11F3">
              <w:rPr>
                <w:sz w:val="20"/>
              </w:rPr>
              <w:t xml:space="preserve">z </w:t>
            </w:r>
            <w:r w:rsidR="006F6189">
              <w:rPr>
                <w:sz w:val="20"/>
              </w:rPr>
              <w:t>częś</w:t>
            </w:r>
            <w:r w:rsidR="004C11F3">
              <w:rPr>
                <w:sz w:val="20"/>
              </w:rPr>
              <w:t>ci</w:t>
            </w:r>
            <w:r w:rsidR="006F6189">
              <w:rPr>
                <w:sz w:val="20"/>
              </w:rPr>
              <w:t xml:space="preserve"> A i B spisu osób uprawnionych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4046D1" w:rsidRDefault="00FD1C5E"/>
        </w:tc>
      </w:tr>
      <w:tr w:rsidR="00A43646" w:rsidRPr="004046D1" w:rsidTr="00A43646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6" w:rsidRPr="004046D1" w:rsidRDefault="00A43646" w:rsidP="00EB45C1">
            <w:pPr>
              <w:jc w:val="right"/>
            </w:pPr>
            <w: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646" w:rsidRPr="004046D1" w:rsidRDefault="00A43646" w:rsidP="00EB45C1">
            <w:r w:rsidRPr="004046D1">
              <w:t xml:space="preserve">Liczba </w:t>
            </w:r>
            <w:r>
              <w:t>osób</w:t>
            </w:r>
            <w:r w:rsidRPr="004046D1">
              <w:t xml:space="preserve">, którym wysłano pakiety </w:t>
            </w:r>
            <w:r>
              <w:t xml:space="preserve">referendalne </w:t>
            </w:r>
            <w:r w:rsidRPr="00AA34FC">
              <w:rPr>
                <w:i/>
              </w:rPr>
              <w:t>(z części A i B spisu osób uprawnionych)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</w:tr>
      <w:tr w:rsidR="00A43646" w:rsidRPr="004046D1" w:rsidTr="00A43646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6" w:rsidRDefault="00A43646" w:rsidP="00EB45C1">
            <w:pPr>
              <w:jc w:val="right"/>
            </w:pPr>
            <w: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646" w:rsidRPr="004046D1" w:rsidRDefault="00A43646" w:rsidP="00EB45C1">
            <w:r>
              <w:t>Liczba otrzymanych kopert zwrotnych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</w:tr>
      <w:tr w:rsidR="00A43646" w:rsidRPr="004046D1" w:rsidTr="00A43646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6" w:rsidRDefault="00A43646" w:rsidP="00EB45C1">
            <w:pPr>
              <w:jc w:val="right"/>
            </w:pPr>
            <w:r>
              <w:t>7a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646" w:rsidRDefault="00A43646" w:rsidP="00EB45C1">
            <w:r>
              <w:t>Liczba kopert zwrotnych, w których nie było oświadczenia o osobistym i tajnym oddaniu głosu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</w:tr>
      <w:tr w:rsidR="00A43646" w:rsidRPr="004046D1" w:rsidTr="00A43646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6" w:rsidRDefault="00A43646" w:rsidP="00EB45C1">
            <w:pPr>
              <w:jc w:val="right"/>
            </w:pPr>
            <w:r>
              <w:t>7b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646" w:rsidRDefault="00A43646" w:rsidP="00EB45C1">
            <w:r>
              <w:t xml:space="preserve">Liczba kopert zwrotnych, w których oświadczenie nie było podpisane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</w:tr>
      <w:tr w:rsidR="00A43646" w:rsidRPr="004046D1" w:rsidTr="00A43646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6" w:rsidRDefault="00A43646" w:rsidP="00EB45C1">
            <w:pPr>
              <w:jc w:val="right"/>
            </w:pPr>
            <w:r>
              <w:t>7c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646" w:rsidRDefault="00A43646" w:rsidP="00EB45C1">
            <w:r>
              <w:t>Liczba kopert zwrotnych, w których nie było koperty na kart</w:t>
            </w:r>
            <w:r w:rsidR="006A6E6A">
              <w:t>ę</w:t>
            </w:r>
            <w:r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</w:tr>
      <w:tr w:rsidR="00A43646" w:rsidRPr="004046D1" w:rsidTr="00A43646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6" w:rsidRDefault="00A43646" w:rsidP="00EB45C1">
            <w:pPr>
              <w:jc w:val="right"/>
            </w:pPr>
            <w:r>
              <w:t>7d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646" w:rsidRDefault="00A43646" w:rsidP="00EB45C1">
            <w:r>
              <w:t>Liczba kopert zwrotnych, w których znajdowała się niezaklejona koperta na kart</w:t>
            </w:r>
            <w:r w:rsidR="006A6E6A">
              <w:t>ę</w:t>
            </w:r>
            <w:r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EB45C1"/>
        </w:tc>
      </w:tr>
      <w:tr w:rsidR="00A43646" w:rsidRPr="004046D1" w:rsidTr="00A43646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46" w:rsidRDefault="00A43646" w:rsidP="005808F9">
            <w:pPr>
              <w:jc w:val="right"/>
            </w:pPr>
            <w:r>
              <w:t>7e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3646" w:rsidRDefault="00A43646" w:rsidP="006A6E6A">
            <w:r>
              <w:t>Liczba kopert na kart</w:t>
            </w:r>
            <w:r w:rsidR="006A6E6A">
              <w:t>ę</w:t>
            </w:r>
            <w:r>
              <w:t xml:space="preserve"> do głosowania wrzuconych do urny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5808F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5808F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5808F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646" w:rsidRPr="004046D1" w:rsidRDefault="00A43646" w:rsidP="005808F9"/>
        </w:tc>
      </w:tr>
    </w:tbl>
    <w:p w:rsidR="005808F9" w:rsidRPr="000B33EE" w:rsidRDefault="005808F9" w:rsidP="005808F9">
      <w:pPr>
        <w:pStyle w:val="Tekstpodstawowywcity"/>
        <w:rPr>
          <w:sz w:val="18"/>
          <w:szCs w:val="18"/>
        </w:rPr>
      </w:pPr>
      <w:r w:rsidRPr="000B33EE">
        <w:rPr>
          <w:b/>
          <w:sz w:val="18"/>
          <w:szCs w:val="18"/>
        </w:rPr>
        <w:t>Uwaga!</w:t>
      </w:r>
      <w:r w:rsidRPr="000B33EE">
        <w:rPr>
          <w:sz w:val="18"/>
          <w:szCs w:val="18"/>
        </w:rPr>
        <w:tab/>
      </w:r>
      <w:r w:rsidR="006A6E6A">
        <w:rPr>
          <w:sz w:val="18"/>
          <w:szCs w:val="18"/>
        </w:rPr>
        <w:t>L</w:t>
      </w:r>
      <w:r w:rsidRPr="000B33EE">
        <w:rPr>
          <w:sz w:val="18"/>
          <w:szCs w:val="18"/>
        </w:rPr>
        <w:t>iczb</w:t>
      </w:r>
      <w:r w:rsidR="006A6E6A">
        <w:rPr>
          <w:sz w:val="18"/>
          <w:szCs w:val="18"/>
        </w:rPr>
        <w:t>a</w:t>
      </w:r>
      <w:r w:rsidRPr="000B33EE">
        <w:rPr>
          <w:sz w:val="18"/>
          <w:szCs w:val="18"/>
        </w:rPr>
        <w:t xml:space="preserve"> z pkt </w:t>
      </w:r>
      <w:r>
        <w:rPr>
          <w:sz w:val="18"/>
          <w:szCs w:val="18"/>
        </w:rPr>
        <w:t>7 nie może być większa od liczby z pkt 6. Suma liczb z pkt 7a-7e nie może być mniejsza od liczby z pkt 7</w:t>
      </w:r>
      <w:r w:rsidRPr="000B33EE">
        <w:rPr>
          <w:sz w:val="18"/>
          <w:szCs w:val="18"/>
        </w:rPr>
        <w:t>.</w:t>
      </w:r>
    </w:p>
    <w:p w:rsidR="00FD1C5E" w:rsidRDefault="00FD1C5E" w:rsidP="00A82796">
      <w:pPr>
        <w:pStyle w:val="Nagwek3"/>
        <w:tabs>
          <w:tab w:val="clear" w:pos="284"/>
          <w:tab w:val="left" w:pos="426"/>
        </w:tabs>
        <w:spacing w:before="120"/>
      </w:pPr>
      <w:r>
        <w:lastRenderedPageBreak/>
        <w:t>II.</w:t>
      </w:r>
      <w:r>
        <w:tab/>
        <w:t>Ustalenie wyników głosowania</w:t>
      </w:r>
    </w:p>
    <w:p w:rsidR="00FD1C5E" w:rsidRDefault="00FD1C5E" w:rsidP="00A82796">
      <w:pPr>
        <w:pStyle w:val="Tekstpodstawowy2"/>
        <w:keepNext/>
        <w:spacing w:before="60" w:after="60"/>
      </w:pPr>
      <w:r>
        <w:t>Komisja stwierdziła, że pieczęcie na urnie pozostały nienaruszone. Po wyjęciu kart z urny Komisja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FD1C5E" w:rsidRPr="00295160" w:rsidTr="00295160">
        <w:trPr>
          <w:cantSplit/>
          <w:trHeight w:hRule="exact" w:val="567"/>
        </w:trPr>
        <w:tc>
          <w:tcPr>
            <w:tcW w:w="567" w:type="dxa"/>
            <w:vAlign w:val="center"/>
          </w:tcPr>
          <w:p w:rsidR="00FD1C5E" w:rsidRPr="00295160" w:rsidRDefault="00AA34FC" w:rsidP="00AA34FC">
            <w:pPr>
              <w:keepNext/>
              <w:jc w:val="right"/>
            </w:pPr>
            <w:r>
              <w:t>8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FD1C5E" w:rsidRPr="00295160" w:rsidRDefault="00FD1C5E" w:rsidP="00A82796">
            <w:pPr>
              <w:keepNext/>
            </w:pPr>
            <w:r w:rsidRPr="00295160">
              <w:t>Liczba kart wyjętych z urny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 w:rsidP="00A82796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 w:rsidP="00A82796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 w:rsidP="00A82796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 w:rsidP="00A82796">
            <w:pPr>
              <w:keepNext/>
            </w:pPr>
          </w:p>
        </w:tc>
      </w:tr>
      <w:tr w:rsidR="00295160" w:rsidRPr="00295160" w:rsidTr="00295160">
        <w:trPr>
          <w:cantSplit/>
          <w:trHeight w:hRule="exact" w:val="567"/>
        </w:trPr>
        <w:tc>
          <w:tcPr>
            <w:tcW w:w="567" w:type="dxa"/>
            <w:vAlign w:val="center"/>
          </w:tcPr>
          <w:p w:rsidR="00295160" w:rsidRDefault="00AA34FC" w:rsidP="00AA34FC">
            <w:pPr>
              <w:jc w:val="right"/>
            </w:pPr>
            <w:r>
              <w:t>8</w:t>
            </w:r>
            <w:r w:rsidR="00295160">
              <w:t>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95160" w:rsidRPr="00295160" w:rsidRDefault="004A63C9" w:rsidP="004A63C9">
            <w:r>
              <w:t>w tym l</w:t>
            </w:r>
            <w:r w:rsidR="00295160">
              <w:t>iczba kart wyjętych z kopert na kart</w:t>
            </w:r>
            <w:r w:rsidR="006A6E6A">
              <w:t>ę</w:t>
            </w:r>
            <w:r w:rsidR="00295160"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160" w:rsidRPr="00295160" w:rsidRDefault="0029516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160" w:rsidRPr="00295160" w:rsidRDefault="0029516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160" w:rsidRPr="00295160" w:rsidRDefault="00295160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5160" w:rsidRPr="00295160" w:rsidRDefault="00295160"/>
        </w:tc>
      </w:tr>
    </w:tbl>
    <w:p w:rsidR="005536E5" w:rsidRPr="005536E5" w:rsidRDefault="005536E5" w:rsidP="005536E5">
      <w:pPr>
        <w:pStyle w:val="Tekstpodstawowywcity"/>
        <w:spacing w:before="60" w:after="60"/>
        <w:rPr>
          <w:sz w:val="18"/>
          <w:szCs w:val="18"/>
        </w:rPr>
      </w:pPr>
      <w:r w:rsidRPr="005536E5">
        <w:rPr>
          <w:b/>
          <w:sz w:val="18"/>
          <w:szCs w:val="18"/>
        </w:rPr>
        <w:t>Uwaga!</w:t>
      </w:r>
      <w:r w:rsidRPr="005536E5">
        <w:rPr>
          <w:b/>
          <w:sz w:val="18"/>
          <w:szCs w:val="18"/>
        </w:rPr>
        <w:tab/>
      </w:r>
      <w:r w:rsidRPr="005536E5">
        <w:rPr>
          <w:sz w:val="18"/>
          <w:szCs w:val="18"/>
        </w:rPr>
        <w:t xml:space="preserve">Liczba z pkt </w:t>
      </w:r>
      <w:r w:rsidR="00AA34FC">
        <w:rPr>
          <w:sz w:val="18"/>
          <w:szCs w:val="18"/>
        </w:rPr>
        <w:t>8</w:t>
      </w:r>
      <w:r w:rsidRPr="005536E5">
        <w:rPr>
          <w:sz w:val="18"/>
          <w:szCs w:val="18"/>
        </w:rPr>
        <w:t xml:space="preserve"> pomniejszona o liczbę z pkt </w:t>
      </w:r>
      <w:r w:rsidR="00AA34FC">
        <w:rPr>
          <w:sz w:val="18"/>
          <w:szCs w:val="18"/>
        </w:rPr>
        <w:t>8</w:t>
      </w:r>
      <w:r w:rsidRPr="005536E5">
        <w:rPr>
          <w:sz w:val="18"/>
          <w:szCs w:val="18"/>
        </w:rPr>
        <w:t>a powinna być równa liczbie z pkt 4</w:t>
      </w:r>
      <w:r w:rsidR="00A46561">
        <w:rPr>
          <w:sz w:val="18"/>
          <w:szCs w:val="18"/>
        </w:rPr>
        <w:t>.</w:t>
      </w:r>
      <w:r w:rsidRPr="005536E5">
        <w:rPr>
          <w:sz w:val="18"/>
          <w:szCs w:val="18"/>
        </w:rPr>
        <w:t xml:space="preserve"> Dodatkowo liczba z pkt </w:t>
      </w:r>
      <w:r w:rsidR="00AA34FC">
        <w:rPr>
          <w:sz w:val="18"/>
          <w:szCs w:val="18"/>
        </w:rPr>
        <w:t>8</w:t>
      </w:r>
      <w:r w:rsidRPr="005536E5">
        <w:rPr>
          <w:sz w:val="18"/>
          <w:szCs w:val="18"/>
        </w:rPr>
        <w:t xml:space="preserve">a nie może być większa od liczby z pkt </w:t>
      </w:r>
      <w:r w:rsidR="000B33EE">
        <w:rPr>
          <w:sz w:val="18"/>
          <w:szCs w:val="18"/>
        </w:rPr>
        <w:t>6</w:t>
      </w:r>
      <w:r w:rsidRPr="005536E5">
        <w:rPr>
          <w:sz w:val="18"/>
          <w:szCs w:val="18"/>
        </w:rPr>
        <w:t>; jeśli tak nie jest — przypuszczalną przyczynę należy omówić w pk</w:t>
      </w:r>
      <w:r w:rsidR="006A6E6A">
        <w:rPr>
          <w:sz w:val="18"/>
          <w:szCs w:val="18"/>
        </w:rPr>
        <w:t>t</w:t>
      </w:r>
      <w:r w:rsidRPr="005536E5">
        <w:rPr>
          <w:sz w:val="18"/>
          <w:szCs w:val="18"/>
        </w:rPr>
        <w:t xml:space="preserve"> </w:t>
      </w:r>
      <w:r w:rsidR="000B33EE">
        <w:rPr>
          <w:sz w:val="18"/>
          <w:szCs w:val="18"/>
        </w:rPr>
        <w:t>15</w:t>
      </w:r>
      <w:r w:rsidRPr="005536E5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FD1C5E" w:rsidRPr="00295160" w:rsidTr="00295160">
        <w:trPr>
          <w:cantSplit/>
          <w:trHeight w:hRule="exact" w:val="567"/>
        </w:trPr>
        <w:tc>
          <w:tcPr>
            <w:tcW w:w="567" w:type="dxa"/>
            <w:vAlign w:val="center"/>
          </w:tcPr>
          <w:p w:rsidR="00FD1C5E" w:rsidRPr="00295160" w:rsidRDefault="00AA34FC">
            <w:pPr>
              <w:jc w:val="right"/>
            </w:pPr>
            <w:r>
              <w:t>9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FD1C5E" w:rsidRPr="004B294D" w:rsidRDefault="00FD1C5E">
            <w:pPr>
              <w:pStyle w:val="Nagwek1"/>
              <w:rPr>
                <w:i/>
                <w:sz w:val="20"/>
              </w:rPr>
            </w:pPr>
            <w:r w:rsidRPr="00295160">
              <w:rPr>
                <w:sz w:val="20"/>
              </w:rPr>
              <w:t>Liczba kart nieważnych</w:t>
            </w:r>
            <w:r w:rsidR="004B294D">
              <w:rPr>
                <w:sz w:val="20"/>
              </w:rPr>
              <w:t xml:space="preserve"> </w:t>
            </w:r>
            <w:r w:rsidR="004B294D">
              <w:rPr>
                <w:i/>
                <w:sz w:val="20"/>
              </w:rPr>
              <w:t>(innych niż urzędowo ustalone lub nieopatrzonych pieczęcią obwodowej komisji do spraw referendum)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</w:tr>
      <w:tr w:rsidR="00FD1C5E" w:rsidRPr="00295160" w:rsidTr="00295160">
        <w:trPr>
          <w:cantSplit/>
          <w:trHeight w:hRule="exact" w:val="567"/>
        </w:trPr>
        <w:tc>
          <w:tcPr>
            <w:tcW w:w="567" w:type="dxa"/>
            <w:vAlign w:val="center"/>
          </w:tcPr>
          <w:p w:rsidR="00FD1C5E" w:rsidRPr="00295160" w:rsidRDefault="00AA34FC">
            <w:pPr>
              <w:jc w:val="right"/>
            </w:pPr>
            <w:r>
              <w:t>10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FD1C5E" w:rsidRPr="00295160" w:rsidRDefault="00FD1C5E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 xml:space="preserve">Liczba kart ważnych </w:t>
            </w:r>
            <w:r w:rsidRPr="00AA34FC">
              <w:rPr>
                <w:i/>
                <w:sz w:val="20"/>
              </w:rPr>
              <w:t>(liczba osób, które wzięły udział w głosowaniu)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</w:tr>
    </w:tbl>
    <w:p w:rsidR="00FD1C5E" w:rsidRPr="00295160" w:rsidRDefault="00FD1C5E">
      <w:pPr>
        <w:pStyle w:val="Tekstpodstawowywcity"/>
        <w:spacing w:before="60" w:after="60"/>
        <w:rPr>
          <w:sz w:val="18"/>
          <w:szCs w:val="18"/>
        </w:rPr>
      </w:pPr>
      <w:r w:rsidRPr="00295160">
        <w:rPr>
          <w:b/>
          <w:sz w:val="18"/>
          <w:szCs w:val="18"/>
        </w:rPr>
        <w:t>Uwaga!</w:t>
      </w:r>
      <w:r w:rsidRPr="00295160">
        <w:rPr>
          <w:sz w:val="18"/>
          <w:szCs w:val="18"/>
        </w:rPr>
        <w:tab/>
        <w:t>Suma liczb z pkt</w:t>
      </w:r>
      <w:r w:rsidR="00295160">
        <w:rPr>
          <w:sz w:val="18"/>
          <w:szCs w:val="18"/>
        </w:rPr>
        <w:t xml:space="preserve"> </w:t>
      </w:r>
      <w:r w:rsidR="000B33EE">
        <w:rPr>
          <w:sz w:val="18"/>
          <w:szCs w:val="18"/>
        </w:rPr>
        <w:t>9</w:t>
      </w:r>
      <w:r w:rsidRPr="00295160">
        <w:rPr>
          <w:sz w:val="18"/>
          <w:szCs w:val="18"/>
        </w:rPr>
        <w:t xml:space="preserve"> i </w:t>
      </w:r>
      <w:r w:rsidR="000B33EE">
        <w:rPr>
          <w:sz w:val="18"/>
          <w:szCs w:val="18"/>
        </w:rPr>
        <w:t>10</w:t>
      </w:r>
      <w:r w:rsidRPr="00295160">
        <w:rPr>
          <w:sz w:val="18"/>
          <w:szCs w:val="18"/>
        </w:rPr>
        <w:t xml:space="preserve"> </w:t>
      </w:r>
      <w:r w:rsidRPr="00295160">
        <w:rPr>
          <w:b/>
          <w:sz w:val="18"/>
          <w:szCs w:val="18"/>
        </w:rPr>
        <w:t>musi</w:t>
      </w:r>
      <w:r w:rsidRPr="00295160">
        <w:rPr>
          <w:sz w:val="18"/>
          <w:szCs w:val="18"/>
        </w:rPr>
        <w:t xml:space="preserve"> być równa liczbie z pkt </w:t>
      </w:r>
      <w:r w:rsidR="000B33EE">
        <w:rPr>
          <w:sz w:val="18"/>
          <w:szCs w:val="18"/>
        </w:rPr>
        <w:t>8</w:t>
      </w:r>
      <w:r w:rsidRPr="00295160">
        <w:rPr>
          <w:sz w:val="18"/>
          <w:szCs w:val="18"/>
        </w:rPr>
        <w:t>.</w:t>
      </w:r>
      <w:r w:rsidR="001416B6">
        <w:rPr>
          <w:sz w:val="18"/>
          <w:szCs w:val="18"/>
        </w:rPr>
        <w:t xml:space="preserve"> </w:t>
      </w:r>
      <w:r w:rsidR="00EB45C1">
        <w:rPr>
          <w:sz w:val="18"/>
          <w:szCs w:val="18"/>
        </w:rPr>
        <w:t>Jeśli w pkt 9 liczba jest większa od 0, przyczynę należy o</w:t>
      </w:r>
      <w:r w:rsidR="00811FE6">
        <w:rPr>
          <w:sz w:val="18"/>
          <w:szCs w:val="18"/>
        </w:rPr>
        <w:t>mówić w </w:t>
      </w:r>
      <w:r w:rsidR="00EB45C1">
        <w:rPr>
          <w:sz w:val="18"/>
          <w:szCs w:val="18"/>
        </w:rPr>
        <w:t>pkt 16.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FD1C5E" w:rsidRPr="00295160" w:rsidTr="00295160">
        <w:trPr>
          <w:cantSplit/>
          <w:trHeight w:hRule="exact" w:val="567"/>
        </w:trPr>
        <w:tc>
          <w:tcPr>
            <w:tcW w:w="567" w:type="dxa"/>
            <w:vAlign w:val="center"/>
          </w:tcPr>
          <w:p w:rsidR="00FD1C5E" w:rsidRPr="00295160" w:rsidRDefault="00295160" w:rsidP="00AA34FC">
            <w:pPr>
              <w:keepNext/>
              <w:jc w:val="right"/>
            </w:pPr>
            <w:r>
              <w:t>1</w:t>
            </w:r>
            <w:r w:rsidR="00AA34FC">
              <w:t>1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FD1C5E" w:rsidRPr="00295160" w:rsidRDefault="00FD1C5E">
            <w:pPr>
              <w:keepNext/>
            </w:pPr>
            <w:r w:rsidRPr="00295160">
              <w:t>Liczba głosów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>
            <w:pPr>
              <w:keepNext/>
            </w:pPr>
          </w:p>
        </w:tc>
      </w:tr>
      <w:tr w:rsidR="00FD1C5E" w:rsidRPr="00295160" w:rsidTr="00295160">
        <w:trPr>
          <w:cantSplit/>
          <w:trHeight w:hRule="exact" w:val="567"/>
        </w:trPr>
        <w:tc>
          <w:tcPr>
            <w:tcW w:w="567" w:type="dxa"/>
            <w:vAlign w:val="center"/>
          </w:tcPr>
          <w:p w:rsidR="00FD1C5E" w:rsidRPr="00295160" w:rsidRDefault="00295160" w:rsidP="00AA34FC">
            <w:pPr>
              <w:jc w:val="right"/>
            </w:pPr>
            <w:r>
              <w:t>1</w:t>
            </w:r>
            <w:r w:rsidR="00AA34FC">
              <w:t>2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FD1C5E" w:rsidRPr="00295160" w:rsidRDefault="00FD1C5E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głosów 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</w:tr>
    </w:tbl>
    <w:p w:rsidR="00FD1C5E" w:rsidRPr="00295160" w:rsidRDefault="00FD1C5E">
      <w:pPr>
        <w:pStyle w:val="Tekstpodstawowywcity"/>
        <w:spacing w:before="60" w:after="60"/>
        <w:rPr>
          <w:sz w:val="18"/>
          <w:szCs w:val="18"/>
        </w:rPr>
      </w:pPr>
      <w:r w:rsidRPr="00295160">
        <w:rPr>
          <w:b/>
          <w:sz w:val="18"/>
          <w:szCs w:val="18"/>
        </w:rPr>
        <w:t>Uwaga!</w:t>
      </w:r>
      <w:r w:rsidRPr="00295160">
        <w:rPr>
          <w:sz w:val="18"/>
          <w:szCs w:val="18"/>
        </w:rPr>
        <w:tab/>
        <w:t xml:space="preserve">Suma liczb z pkt </w:t>
      </w:r>
      <w:r w:rsidR="00295160">
        <w:rPr>
          <w:sz w:val="18"/>
          <w:szCs w:val="18"/>
        </w:rPr>
        <w:t>1</w:t>
      </w:r>
      <w:r w:rsidR="000B33EE">
        <w:rPr>
          <w:sz w:val="18"/>
          <w:szCs w:val="18"/>
        </w:rPr>
        <w:t>1</w:t>
      </w:r>
      <w:r w:rsidRPr="00295160">
        <w:rPr>
          <w:sz w:val="18"/>
          <w:szCs w:val="18"/>
        </w:rPr>
        <w:t xml:space="preserve"> i </w:t>
      </w:r>
      <w:r w:rsidR="000B33EE">
        <w:rPr>
          <w:sz w:val="18"/>
          <w:szCs w:val="18"/>
        </w:rPr>
        <w:t>12</w:t>
      </w:r>
      <w:r w:rsidRPr="00295160">
        <w:rPr>
          <w:b/>
          <w:sz w:val="18"/>
          <w:szCs w:val="18"/>
        </w:rPr>
        <w:t xml:space="preserve"> musi</w:t>
      </w:r>
      <w:r w:rsidRPr="00295160">
        <w:rPr>
          <w:sz w:val="18"/>
          <w:szCs w:val="18"/>
        </w:rPr>
        <w:t xml:space="preserve"> być równa liczbie z pkt </w:t>
      </w:r>
      <w:r w:rsidR="000B33EE">
        <w:rPr>
          <w:sz w:val="18"/>
          <w:szCs w:val="18"/>
        </w:rPr>
        <w:t>10</w:t>
      </w:r>
      <w:r w:rsidRPr="00295160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6"/>
        <w:gridCol w:w="6755"/>
        <w:gridCol w:w="567"/>
        <w:gridCol w:w="567"/>
        <w:gridCol w:w="567"/>
        <w:gridCol w:w="567"/>
      </w:tblGrid>
      <w:tr w:rsidR="00FD1C5E" w:rsidRPr="00295160" w:rsidTr="00920BBB">
        <w:trPr>
          <w:cantSplit/>
          <w:trHeight w:hRule="exact" w:val="567"/>
        </w:trPr>
        <w:tc>
          <w:tcPr>
            <w:tcW w:w="686" w:type="dxa"/>
            <w:vAlign w:val="center"/>
          </w:tcPr>
          <w:p w:rsidR="00FD1C5E" w:rsidRPr="00295160" w:rsidRDefault="00FD1C5E" w:rsidP="000B33EE">
            <w:pPr>
              <w:jc w:val="right"/>
            </w:pPr>
            <w:r w:rsidRPr="00295160">
              <w:t>1</w:t>
            </w:r>
            <w:r w:rsidR="000B33EE">
              <w:t>3</w:t>
            </w:r>
            <w:r w:rsidRPr="00295160">
              <w:t>a</w:t>
            </w:r>
            <w:r w:rsidRPr="00295160">
              <w:rPr>
                <w:vertAlign w:val="superscript"/>
              </w:rPr>
              <w:t>*)</w:t>
            </w:r>
          </w:p>
        </w:tc>
        <w:tc>
          <w:tcPr>
            <w:tcW w:w="6755" w:type="dxa"/>
            <w:tcBorders>
              <w:right w:val="nil"/>
            </w:tcBorders>
            <w:vAlign w:val="center"/>
          </w:tcPr>
          <w:p w:rsidR="00FD1C5E" w:rsidRPr="00295160" w:rsidRDefault="00FD1C5E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głosów pozytywnych „Tak”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</w:tr>
      <w:tr w:rsidR="00FD1C5E" w:rsidRPr="00295160" w:rsidTr="00920BBB">
        <w:trPr>
          <w:cantSplit/>
          <w:trHeight w:hRule="exact" w:val="567"/>
        </w:trPr>
        <w:tc>
          <w:tcPr>
            <w:tcW w:w="686" w:type="dxa"/>
            <w:vAlign w:val="center"/>
          </w:tcPr>
          <w:p w:rsidR="00FD1C5E" w:rsidRPr="00295160" w:rsidRDefault="00FD1C5E" w:rsidP="000B33EE">
            <w:pPr>
              <w:jc w:val="right"/>
            </w:pPr>
            <w:r w:rsidRPr="00295160">
              <w:t>1</w:t>
            </w:r>
            <w:r w:rsidR="000B33EE">
              <w:t>3</w:t>
            </w:r>
            <w:r w:rsidRPr="00295160">
              <w:t>b</w:t>
            </w:r>
          </w:p>
        </w:tc>
        <w:tc>
          <w:tcPr>
            <w:tcW w:w="6755" w:type="dxa"/>
            <w:tcBorders>
              <w:right w:val="nil"/>
            </w:tcBorders>
            <w:vAlign w:val="center"/>
          </w:tcPr>
          <w:p w:rsidR="00FD1C5E" w:rsidRPr="00295160" w:rsidRDefault="00FD1C5E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głosów negatywnych „Nie”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</w:tr>
    </w:tbl>
    <w:p w:rsidR="00FD1C5E" w:rsidRPr="00920BBB" w:rsidRDefault="00FD1C5E">
      <w:pPr>
        <w:pStyle w:val="Tekstpodstawowywcity"/>
        <w:spacing w:before="60" w:after="60"/>
        <w:rPr>
          <w:sz w:val="18"/>
          <w:szCs w:val="18"/>
        </w:rPr>
      </w:pPr>
      <w:r w:rsidRPr="00920BBB">
        <w:rPr>
          <w:b/>
          <w:sz w:val="18"/>
          <w:szCs w:val="18"/>
        </w:rPr>
        <w:t>Uwaga!</w:t>
      </w:r>
      <w:r w:rsidRPr="00920BBB">
        <w:rPr>
          <w:sz w:val="18"/>
          <w:szCs w:val="18"/>
        </w:rPr>
        <w:tab/>
        <w:t>Suma liczb z pkt 1</w:t>
      </w:r>
      <w:r w:rsidR="000B33EE">
        <w:rPr>
          <w:sz w:val="18"/>
          <w:szCs w:val="18"/>
        </w:rPr>
        <w:t>3</w:t>
      </w:r>
      <w:r w:rsidRPr="00920BBB">
        <w:rPr>
          <w:sz w:val="18"/>
          <w:szCs w:val="18"/>
        </w:rPr>
        <w:t>a i 1</w:t>
      </w:r>
      <w:r w:rsidR="000B33EE">
        <w:rPr>
          <w:sz w:val="18"/>
          <w:szCs w:val="18"/>
        </w:rPr>
        <w:t>3</w:t>
      </w:r>
      <w:r w:rsidRPr="00920BBB">
        <w:rPr>
          <w:sz w:val="18"/>
          <w:szCs w:val="18"/>
        </w:rPr>
        <w:t>b</w:t>
      </w:r>
      <w:r w:rsidRPr="00920BBB">
        <w:rPr>
          <w:b/>
          <w:sz w:val="18"/>
          <w:szCs w:val="18"/>
        </w:rPr>
        <w:t xml:space="preserve"> musi</w:t>
      </w:r>
      <w:r w:rsidRPr="00920BBB">
        <w:rPr>
          <w:sz w:val="18"/>
          <w:szCs w:val="18"/>
        </w:rPr>
        <w:t xml:space="preserve"> być równa liczbie z pkt </w:t>
      </w:r>
      <w:r w:rsidR="00920BBB">
        <w:rPr>
          <w:sz w:val="18"/>
          <w:szCs w:val="18"/>
        </w:rPr>
        <w:t>1</w:t>
      </w:r>
      <w:r w:rsidR="000B33EE">
        <w:rPr>
          <w:sz w:val="18"/>
          <w:szCs w:val="18"/>
        </w:rPr>
        <w:t>2</w:t>
      </w:r>
      <w:r w:rsidRPr="00920BBB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0"/>
        <w:gridCol w:w="6741"/>
        <w:gridCol w:w="567"/>
        <w:gridCol w:w="567"/>
        <w:gridCol w:w="567"/>
        <w:gridCol w:w="567"/>
      </w:tblGrid>
      <w:tr w:rsidR="00FD1C5E" w:rsidRPr="00295160" w:rsidTr="00920BBB">
        <w:trPr>
          <w:cantSplit/>
          <w:trHeight w:hRule="exact" w:val="567"/>
        </w:trPr>
        <w:tc>
          <w:tcPr>
            <w:tcW w:w="700" w:type="dxa"/>
            <w:vAlign w:val="center"/>
          </w:tcPr>
          <w:p w:rsidR="00FD1C5E" w:rsidRPr="00295160" w:rsidRDefault="00FD1C5E" w:rsidP="000B33EE">
            <w:pPr>
              <w:jc w:val="right"/>
            </w:pPr>
            <w:r w:rsidRPr="00295160">
              <w:t>1</w:t>
            </w:r>
            <w:r w:rsidR="000B33EE">
              <w:t>3</w:t>
            </w:r>
            <w:r w:rsidRPr="00295160">
              <w:t>a</w:t>
            </w:r>
            <w:r w:rsidRPr="00295160">
              <w:rPr>
                <w:vertAlign w:val="superscript"/>
              </w:rPr>
              <w:t>*)</w:t>
            </w:r>
          </w:p>
        </w:tc>
        <w:tc>
          <w:tcPr>
            <w:tcW w:w="6741" w:type="dxa"/>
            <w:tcBorders>
              <w:right w:val="nil"/>
            </w:tcBorders>
            <w:vAlign w:val="center"/>
          </w:tcPr>
          <w:p w:rsidR="00FD1C5E" w:rsidRPr="00295160" w:rsidRDefault="00FD1C5E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głosów za wyborem wariantu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</w:tr>
      <w:tr w:rsidR="00FD1C5E" w:rsidRPr="00295160" w:rsidTr="00920BBB">
        <w:trPr>
          <w:cantSplit/>
          <w:trHeight w:hRule="exact" w:val="567"/>
        </w:trPr>
        <w:tc>
          <w:tcPr>
            <w:tcW w:w="700" w:type="dxa"/>
            <w:vAlign w:val="center"/>
          </w:tcPr>
          <w:p w:rsidR="00FD1C5E" w:rsidRPr="00295160" w:rsidRDefault="00FD1C5E" w:rsidP="000B33EE">
            <w:pPr>
              <w:jc w:val="right"/>
            </w:pPr>
            <w:r w:rsidRPr="00295160">
              <w:t>1</w:t>
            </w:r>
            <w:r w:rsidR="000B33EE">
              <w:t>3</w:t>
            </w:r>
            <w:r w:rsidRPr="00295160">
              <w:t>b</w:t>
            </w:r>
          </w:p>
        </w:tc>
        <w:tc>
          <w:tcPr>
            <w:tcW w:w="6741" w:type="dxa"/>
            <w:tcBorders>
              <w:right w:val="nil"/>
            </w:tcBorders>
            <w:vAlign w:val="center"/>
          </w:tcPr>
          <w:p w:rsidR="00FD1C5E" w:rsidRPr="00295160" w:rsidRDefault="00FD1C5E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głosów za wyborem wariantu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</w:tr>
      <w:tr w:rsidR="00FD1C5E" w:rsidRPr="00295160" w:rsidTr="00920BBB">
        <w:trPr>
          <w:cantSplit/>
          <w:trHeight w:hRule="exact" w:val="567"/>
        </w:trPr>
        <w:tc>
          <w:tcPr>
            <w:tcW w:w="700" w:type="dxa"/>
            <w:vAlign w:val="center"/>
          </w:tcPr>
          <w:p w:rsidR="00FD1C5E" w:rsidRPr="00295160" w:rsidRDefault="00FD1C5E" w:rsidP="00AA34FC">
            <w:pPr>
              <w:jc w:val="right"/>
            </w:pPr>
            <w:r w:rsidRPr="00295160">
              <w:t xml:space="preserve">... </w:t>
            </w:r>
          </w:p>
        </w:tc>
        <w:tc>
          <w:tcPr>
            <w:tcW w:w="6741" w:type="dxa"/>
            <w:tcBorders>
              <w:right w:val="nil"/>
            </w:tcBorders>
            <w:vAlign w:val="center"/>
          </w:tcPr>
          <w:p w:rsidR="00FD1C5E" w:rsidRPr="00295160" w:rsidRDefault="006A6E6A" w:rsidP="006A6E6A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głosów za wyborem wariantu </w:t>
            </w:r>
            <w:r w:rsidR="00FD1C5E" w:rsidRPr="00295160">
              <w:rPr>
                <w:sz w:val="20"/>
              </w:rPr>
              <w:t>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1C5E" w:rsidRPr="00295160" w:rsidRDefault="00FD1C5E"/>
        </w:tc>
      </w:tr>
    </w:tbl>
    <w:p w:rsidR="00FD1C5E" w:rsidRPr="00920BBB" w:rsidRDefault="00FD1C5E">
      <w:pPr>
        <w:pStyle w:val="Tekstpodstawowywcity"/>
        <w:spacing w:before="60" w:after="60"/>
        <w:rPr>
          <w:sz w:val="18"/>
          <w:szCs w:val="18"/>
        </w:rPr>
      </w:pPr>
      <w:r w:rsidRPr="00920BBB">
        <w:rPr>
          <w:b/>
          <w:sz w:val="18"/>
          <w:szCs w:val="18"/>
        </w:rPr>
        <w:t>Uwaga!</w:t>
      </w:r>
      <w:r w:rsidRPr="00920BBB">
        <w:rPr>
          <w:sz w:val="18"/>
          <w:szCs w:val="18"/>
        </w:rPr>
        <w:tab/>
        <w:t>Suma liczb z pkt 1</w:t>
      </w:r>
      <w:r w:rsidR="000B33EE">
        <w:rPr>
          <w:sz w:val="18"/>
          <w:szCs w:val="18"/>
        </w:rPr>
        <w:t>3</w:t>
      </w:r>
      <w:r w:rsidRPr="00920BBB">
        <w:rPr>
          <w:sz w:val="18"/>
          <w:szCs w:val="18"/>
        </w:rPr>
        <w:t>a, 1</w:t>
      </w:r>
      <w:r w:rsidR="000B33EE">
        <w:rPr>
          <w:sz w:val="18"/>
          <w:szCs w:val="18"/>
        </w:rPr>
        <w:t>3</w:t>
      </w:r>
      <w:r w:rsidRPr="00920BBB">
        <w:rPr>
          <w:sz w:val="18"/>
          <w:szCs w:val="18"/>
        </w:rPr>
        <w:t>b i ...</w:t>
      </w:r>
      <w:r w:rsidRPr="00920BBB">
        <w:rPr>
          <w:b/>
          <w:sz w:val="18"/>
          <w:szCs w:val="18"/>
        </w:rPr>
        <w:t xml:space="preserve"> musi</w:t>
      </w:r>
      <w:r w:rsidRPr="00920BBB">
        <w:rPr>
          <w:sz w:val="18"/>
          <w:szCs w:val="18"/>
        </w:rPr>
        <w:t xml:space="preserve"> być równa liczbie z pkt </w:t>
      </w:r>
      <w:r w:rsidR="000B33EE">
        <w:rPr>
          <w:sz w:val="18"/>
          <w:szCs w:val="18"/>
        </w:rPr>
        <w:t>12</w:t>
      </w:r>
      <w:r w:rsidRPr="00920BBB">
        <w:rPr>
          <w:sz w:val="18"/>
          <w:szCs w:val="18"/>
        </w:rPr>
        <w:t>.</w:t>
      </w:r>
    </w:p>
    <w:p w:rsidR="00EB45C1" w:rsidRPr="00EB45C1" w:rsidRDefault="00B7639E" w:rsidP="00920BBB">
      <w:pPr>
        <w:tabs>
          <w:tab w:val="right" w:pos="426"/>
          <w:tab w:val="left" w:pos="567"/>
          <w:tab w:val="right" w:leader="dot" w:pos="9639"/>
        </w:tabs>
        <w:spacing w:before="120" w:line="360" w:lineRule="exact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  <w:r w:rsidR="00EB45C1" w:rsidRPr="00EB45C1">
        <w:rPr>
          <w:b/>
          <w:sz w:val="22"/>
          <w:szCs w:val="22"/>
        </w:rPr>
        <w:t>UWAGI I ADNOTACJE</w:t>
      </w:r>
    </w:p>
    <w:p w:rsidR="00FD1C5E" w:rsidRPr="00213CFB" w:rsidRDefault="00F5790D" w:rsidP="00920BBB">
      <w:pPr>
        <w:tabs>
          <w:tab w:val="right" w:pos="426"/>
          <w:tab w:val="left" w:pos="567"/>
          <w:tab w:val="right" w:leader="dot" w:pos="9639"/>
        </w:tabs>
        <w:spacing w:before="120" w:line="36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B33EE">
        <w:rPr>
          <w:sz w:val="22"/>
          <w:szCs w:val="22"/>
        </w:rPr>
        <w:t>4</w:t>
      </w:r>
      <w:r w:rsidR="00FD1C5E" w:rsidRPr="00213CFB">
        <w:rPr>
          <w:sz w:val="22"/>
          <w:szCs w:val="22"/>
        </w:rPr>
        <w:t>.</w:t>
      </w:r>
      <w:r w:rsidR="00FD1C5E" w:rsidRPr="00213CFB">
        <w:rPr>
          <w:rStyle w:val="Odwoanieprzypisukocowego"/>
          <w:sz w:val="22"/>
          <w:szCs w:val="22"/>
        </w:rPr>
        <w:t xml:space="preserve"> </w:t>
      </w:r>
      <w:r w:rsidR="00FD1C5E" w:rsidRPr="00213CFB">
        <w:rPr>
          <w:rStyle w:val="Odwoanieprzypisukocowego"/>
          <w:sz w:val="22"/>
          <w:szCs w:val="22"/>
        </w:rPr>
        <w:endnoteReference w:customMarkFollows="1" w:id="1"/>
        <w:t>**)</w:t>
      </w:r>
      <w:r w:rsidR="00FD1C5E" w:rsidRPr="00213CFB">
        <w:rPr>
          <w:sz w:val="22"/>
          <w:szCs w:val="22"/>
        </w:rPr>
        <w:tab/>
        <w:t>Uwagi o przypuszczalnej przyczynie różnicy pomiędzy sumą liczb z pkt </w:t>
      </w:r>
      <w:r w:rsidR="000B33EE">
        <w:rPr>
          <w:sz w:val="22"/>
          <w:szCs w:val="22"/>
        </w:rPr>
        <w:t>3</w:t>
      </w:r>
      <w:r w:rsidR="00FD1C5E" w:rsidRPr="00213CFB">
        <w:rPr>
          <w:sz w:val="22"/>
          <w:szCs w:val="22"/>
        </w:rPr>
        <w:t xml:space="preserve"> i </w:t>
      </w:r>
      <w:r w:rsidR="000B33EE">
        <w:rPr>
          <w:sz w:val="22"/>
          <w:szCs w:val="22"/>
        </w:rPr>
        <w:t>4</w:t>
      </w:r>
      <w:r w:rsidR="00FD1C5E" w:rsidRPr="00213CFB">
        <w:rPr>
          <w:sz w:val="22"/>
          <w:szCs w:val="22"/>
        </w:rPr>
        <w:t xml:space="preserve"> a liczbą z pkt </w:t>
      </w:r>
      <w:r w:rsidR="000B33EE">
        <w:rPr>
          <w:sz w:val="22"/>
          <w:szCs w:val="22"/>
        </w:rPr>
        <w:t>2</w:t>
      </w:r>
      <w:r w:rsidR="00213CFB" w:rsidRPr="00213CFB">
        <w:rPr>
          <w:sz w:val="22"/>
          <w:szCs w:val="22"/>
        </w:rPr>
        <w:t>; jeżeli różnica nie występuje</w:t>
      </w:r>
      <w:r w:rsidR="00EB45C1">
        <w:rPr>
          <w:sz w:val="22"/>
          <w:szCs w:val="22"/>
        </w:rPr>
        <w:t xml:space="preserve"> -</w:t>
      </w:r>
      <w:r w:rsidR="00213CFB" w:rsidRPr="00213CFB">
        <w:rPr>
          <w:sz w:val="22"/>
          <w:szCs w:val="22"/>
        </w:rPr>
        <w:t xml:space="preserve"> wpisać „brak uwag”</w:t>
      </w:r>
      <w:r w:rsidR="00534CC5" w:rsidRPr="00213CFB">
        <w:rPr>
          <w:sz w:val="22"/>
          <w:szCs w:val="22"/>
        </w:rPr>
        <w:t>:</w:t>
      </w:r>
      <w:r w:rsidR="00920BBB" w:rsidRPr="00213CFB">
        <w:rPr>
          <w:sz w:val="22"/>
          <w:szCs w:val="22"/>
        </w:rPr>
        <w:t xml:space="preserve"> </w:t>
      </w:r>
      <w:r w:rsidR="00FD1C5E" w:rsidRPr="00213CFB">
        <w:rPr>
          <w:sz w:val="22"/>
          <w:szCs w:val="22"/>
        </w:rPr>
        <w:tab/>
      </w:r>
      <w:r w:rsidR="00FD1C5E" w:rsidRPr="00213CFB">
        <w:rPr>
          <w:sz w:val="22"/>
          <w:szCs w:val="22"/>
        </w:rPr>
        <w:br/>
      </w:r>
      <w:r w:rsidR="00FD1C5E" w:rsidRPr="00213CFB">
        <w:rPr>
          <w:sz w:val="22"/>
          <w:szCs w:val="22"/>
        </w:rPr>
        <w:tab/>
      </w:r>
      <w:r w:rsidR="00FD1C5E" w:rsidRPr="00213CFB">
        <w:rPr>
          <w:sz w:val="22"/>
          <w:szCs w:val="22"/>
        </w:rPr>
        <w:br/>
      </w:r>
      <w:r w:rsidR="00FD1C5E" w:rsidRPr="00213CFB">
        <w:rPr>
          <w:sz w:val="22"/>
          <w:szCs w:val="22"/>
        </w:rPr>
        <w:tab/>
      </w:r>
    </w:p>
    <w:p w:rsidR="00FD1C5E" w:rsidRPr="00213CFB" w:rsidRDefault="00920BBB" w:rsidP="00920BBB">
      <w:pPr>
        <w:pStyle w:val="Tekstpodstawowywcity2"/>
        <w:tabs>
          <w:tab w:val="clear" w:pos="9072"/>
          <w:tab w:val="right" w:pos="426"/>
          <w:tab w:val="right" w:leader="dot" w:pos="9639"/>
        </w:tabs>
        <w:spacing w:before="120" w:line="360" w:lineRule="exact"/>
        <w:rPr>
          <w:sz w:val="22"/>
          <w:szCs w:val="22"/>
        </w:rPr>
      </w:pPr>
      <w:r w:rsidRPr="00213CFB">
        <w:rPr>
          <w:sz w:val="22"/>
          <w:szCs w:val="22"/>
        </w:rPr>
        <w:t>1</w:t>
      </w:r>
      <w:r w:rsidR="000B33EE">
        <w:rPr>
          <w:sz w:val="22"/>
          <w:szCs w:val="22"/>
        </w:rPr>
        <w:t>5</w:t>
      </w:r>
      <w:r w:rsidR="00FD1C5E" w:rsidRPr="00213CFB">
        <w:rPr>
          <w:sz w:val="22"/>
          <w:szCs w:val="22"/>
        </w:rPr>
        <w:t>.</w:t>
      </w:r>
      <w:r w:rsidR="00FD1C5E" w:rsidRPr="00213CFB">
        <w:rPr>
          <w:sz w:val="22"/>
          <w:szCs w:val="22"/>
          <w:vertAlign w:val="superscript"/>
        </w:rPr>
        <w:t>**)</w:t>
      </w:r>
      <w:r w:rsidR="00FD1C5E" w:rsidRPr="00213CFB">
        <w:rPr>
          <w:sz w:val="22"/>
          <w:szCs w:val="22"/>
        </w:rPr>
        <w:tab/>
        <w:t>Uwagi o przypuszczalnej przyczynie różnicy pomiędzy liczbą z pkt </w:t>
      </w:r>
      <w:r w:rsidR="000B33EE">
        <w:rPr>
          <w:sz w:val="22"/>
          <w:szCs w:val="22"/>
        </w:rPr>
        <w:t>8</w:t>
      </w:r>
      <w:r w:rsidR="00F201C9">
        <w:rPr>
          <w:sz w:val="22"/>
          <w:szCs w:val="22"/>
        </w:rPr>
        <w:t>,</w:t>
      </w:r>
      <w:r w:rsidR="000476F7">
        <w:rPr>
          <w:sz w:val="22"/>
          <w:szCs w:val="22"/>
        </w:rPr>
        <w:t xml:space="preserve"> pomniejszoną o liczbę z </w:t>
      </w:r>
      <w:r w:rsidR="000B33EE">
        <w:rPr>
          <w:sz w:val="22"/>
          <w:szCs w:val="22"/>
        </w:rPr>
        <w:t>pkt 8a</w:t>
      </w:r>
      <w:r w:rsidR="00DF369B">
        <w:rPr>
          <w:sz w:val="22"/>
          <w:szCs w:val="22"/>
        </w:rPr>
        <w:t>,</w:t>
      </w:r>
      <w:r w:rsidR="00FD1C5E" w:rsidRPr="00213CFB">
        <w:rPr>
          <w:sz w:val="22"/>
          <w:szCs w:val="22"/>
        </w:rPr>
        <w:t xml:space="preserve"> a liczbą z pkt </w:t>
      </w:r>
      <w:r w:rsidR="00991F7E">
        <w:rPr>
          <w:sz w:val="22"/>
          <w:szCs w:val="22"/>
        </w:rPr>
        <w:t>4</w:t>
      </w:r>
      <w:r w:rsidR="000476F7">
        <w:rPr>
          <w:sz w:val="22"/>
          <w:szCs w:val="22"/>
        </w:rPr>
        <w:t xml:space="preserve">, a także o przypuszczalnej </w:t>
      </w:r>
      <w:r w:rsidR="00E81262">
        <w:rPr>
          <w:sz w:val="22"/>
          <w:szCs w:val="22"/>
        </w:rPr>
        <w:t xml:space="preserve">przyczynie tego, że </w:t>
      </w:r>
      <w:r w:rsidR="000476F7">
        <w:rPr>
          <w:sz w:val="22"/>
          <w:szCs w:val="22"/>
        </w:rPr>
        <w:t>liczb</w:t>
      </w:r>
      <w:r w:rsidR="00E81262">
        <w:rPr>
          <w:sz w:val="22"/>
          <w:szCs w:val="22"/>
        </w:rPr>
        <w:t>a</w:t>
      </w:r>
      <w:r w:rsidR="000476F7">
        <w:rPr>
          <w:sz w:val="22"/>
          <w:szCs w:val="22"/>
        </w:rPr>
        <w:t xml:space="preserve"> z pkt 8a </w:t>
      </w:r>
      <w:r w:rsidR="00E81262">
        <w:rPr>
          <w:sz w:val="22"/>
          <w:szCs w:val="22"/>
        </w:rPr>
        <w:t>jest większa od </w:t>
      </w:r>
      <w:r w:rsidR="000476F7">
        <w:rPr>
          <w:sz w:val="22"/>
          <w:szCs w:val="22"/>
        </w:rPr>
        <w:t>liczb</w:t>
      </w:r>
      <w:r w:rsidR="00E81262">
        <w:rPr>
          <w:sz w:val="22"/>
          <w:szCs w:val="22"/>
        </w:rPr>
        <w:t>y</w:t>
      </w:r>
      <w:r w:rsidR="000476F7">
        <w:rPr>
          <w:sz w:val="22"/>
          <w:szCs w:val="22"/>
        </w:rPr>
        <w:t xml:space="preserve"> </w:t>
      </w:r>
      <w:r w:rsidR="00E81262">
        <w:rPr>
          <w:sz w:val="22"/>
          <w:szCs w:val="22"/>
        </w:rPr>
        <w:t>z pkt </w:t>
      </w:r>
      <w:r w:rsidR="000476F7">
        <w:rPr>
          <w:sz w:val="22"/>
          <w:szCs w:val="22"/>
        </w:rPr>
        <w:t>6</w:t>
      </w:r>
      <w:r w:rsidR="00213CFB" w:rsidRPr="00213CFB">
        <w:rPr>
          <w:sz w:val="22"/>
          <w:szCs w:val="22"/>
        </w:rPr>
        <w:t xml:space="preserve">; jeżeli różnica nie występuje </w:t>
      </w:r>
      <w:r w:rsidR="00EB45C1">
        <w:rPr>
          <w:sz w:val="22"/>
          <w:szCs w:val="22"/>
        </w:rPr>
        <w:t xml:space="preserve">- </w:t>
      </w:r>
      <w:r w:rsidR="00213CFB" w:rsidRPr="00213CFB">
        <w:rPr>
          <w:sz w:val="22"/>
          <w:szCs w:val="22"/>
        </w:rPr>
        <w:t>wpisać „brak uwag”</w:t>
      </w:r>
      <w:r w:rsidR="00FD1C5E" w:rsidRPr="00213CFB">
        <w:rPr>
          <w:sz w:val="22"/>
          <w:szCs w:val="22"/>
        </w:rPr>
        <w:t>:</w:t>
      </w:r>
      <w:r w:rsidR="00FD1C5E" w:rsidRPr="00213CFB">
        <w:rPr>
          <w:sz w:val="22"/>
          <w:szCs w:val="22"/>
        </w:rPr>
        <w:tab/>
      </w:r>
      <w:r w:rsidR="00FD1C5E" w:rsidRPr="00213CFB">
        <w:rPr>
          <w:sz w:val="22"/>
          <w:szCs w:val="22"/>
        </w:rPr>
        <w:br/>
      </w:r>
      <w:r w:rsidR="00FD1C5E" w:rsidRPr="00213CFB">
        <w:rPr>
          <w:sz w:val="22"/>
          <w:szCs w:val="22"/>
        </w:rPr>
        <w:tab/>
      </w:r>
      <w:r w:rsidR="00FD1C5E" w:rsidRPr="00213CFB">
        <w:rPr>
          <w:sz w:val="22"/>
          <w:szCs w:val="22"/>
        </w:rPr>
        <w:br/>
      </w:r>
      <w:r w:rsidR="00FD1C5E" w:rsidRPr="00213CFB">
        <w:rPr>
          <w:sz w:val="22"/>
          <w:szCs w:val="22"/>
        </w:rPr>
        <w:tab/>
      </w:r>
    </w:p>
    <w:p w:rsidR="00B55551" w:rsidRDefault="00B55551" w:rsidP="000B33EE">
      <w:pPr>
        <w:tabs>
          <w:tab w:val="right" w:pos="426"/>
          <w:tab w:val="left" w:pos="567"/>
          <w:tab w:val="right" w:leader="dot" w:pos="9639"/>
        </w:tabs>
        <w:spacing w:before="120" w:line="360" w:lineRule="exact"/>
        <w:ind w:left="567" w:hanging="567"/>
        <w:jc w:val="both"/>
        <w:rPr>
          <w:sz w:val="22"/>
          <w:szCs w:val="22"/>
        </w:rPr>
        <w:sectPr w:rsidR="00B55551" w:rsidSect="006A6E6A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454" w:footer="709" w:gutter="0"/>
          <w:cols w:space="708"/>
          <w:titlePg/>
        </w:sectPr>
      </w:pPr>
    </w:p>
    <w:p w:rsidR="00EB45C1" w:rsidRDefault="00EB45C1" w:rsidP="000B33EE">
      <w:pPr>
        <w:tabs>
          <w:tab w:val="right" w:pos="426"/>
          <w:tab w:val="left" w:pos="567"/>
          <w:tab w:val="right" w:leader="dot" w:pos="9639"/>
        </w:tabs>
        <w:spacing w:before="120" w:line="36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16.</w:t>
      </w:r>
      <w:r w:rsidRPr="00EB45C1">
        <w:rPr>
          <w:sz w:val="22"/>
          <w:szCs w:val="22"/>
          <w:vertAlign w:val="superscript"/>
        </w:rPr>
        <w:t>**)</w:t>
      </w:r>
      <w:r>
        <w:rPr>
          <w:sz w:val="22"/>
          <w:szCs w:val="22"/>
        </w:rPr>
        <w:tab/>
        <w:t>Uwagi o przypuszczalnej przyczynie wystąpienia kart nieważnych (pkt 9); jeżeli liczba w pkt 9 wynosi 0 – wpisać „brak uwag”: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</w:p>
    <w:p w:rsidR="00FD1C5E" w:rsidRPr="00213CFB" w:rsidRDefault="00FD1C5E" w:rsidP="000B33EE">
      <w:pPr>
        <w:tabs>
          <w:tab w:val="right" w:pos="426"/>
          <w:tab w:val="left" w:pos="567"/>
          <w:tab w:val="right" w:leader="dot" w:pos="9639"/>
        </w:tabs>
        <w:spacing w:before="120" w:line="360" w:lineRule="exact"/>
        <w:ind w:left="567" w:hanging="567"/>
        <w:jc w:val="both"/>
        <w:rPr>
          <w:sz w:val="22"/>
          <w:szCs w:val="22"/>
        </w:rPr>
      </w:pPr>
      <w:r w:rsidRPr="00213CFB">
        <w:rPr>
          <w:sz w:val="22"/>
          <w:szCs w:val="22"/>
        </w:rPr>
        <w:tab/>
        <w:t>1</w:t>
      </w:r>
      <w:r w:rsidR="00EB45C1">
        <w:rPr>
          <w:sz w:val="22"/>
          <w:szCs w:val="22"/>
        </w:rPr>
        <w:t>7</w:t>
      </w:r>
      <w:r w:rsidRPr="00213CFB">
        <w:rPr>
          <w:sz w:val="22"/>
          <w:szCs w:val="22"/>
        </w:rPr>
        <w:t>.</w:t>
      </w:r>
      <w:r w:rsidRPr="00213CFB">
        <w:rPr>
          <w:sz w:val="22"/>
          <w:szCs w:val="22"/>
          <w:vertAlign w:val="superscript"/>
        </w:rPr>
        <w:t>**)</w:t>
      </w:r>
      <w:r w:rsidRPr="00213CFB">
        <w:rPr>
          <w:sz w:val="22"/>
          <w:szCs w:val="22"/>
          <w:vertAlign w:val="superscript"/>
        </w:rPr>
        <w:tab/>
      </w:r>
      <w:r w:rsidRPr="00213CFB">
        <w:rPr>
          <w:sz w:val="22"/>
          <w:szCs w:val="22"/>
        </w:rPr>
        <w:t>W trakcie głosowania wydano następujące zarządzenia</w:t>
      </w:r>
      <w:r w:rsidR="00213CFB" w:rsidRPr="00213CFB">
        <w:rPr>
          <w:sz w:val="22"/>
          <w:szCs w:val="22"/>
        </w:rPr>
        <w:t xml:space="preserve">; jeżeli nie wydano </w:t>
      </w:r>
      <w:r w:rsidR="00EB45C1">
        <w:rPr>
          <w:sz w:val="22"/>
          <w:szCs w:val="22"/>
        </w:rPr>
        <w:t xml:space="preserve">- </w:t>
      </w:r>
      <w:r w:rsidR="00213CFB" w:rsidRPr="00213CFB">
        <w:rPr>
          <w:sz w:val="22"/>
          <w:szCs w:val="22"/>
        </w:rPr>
        <w:t>wpisać „brak zarządzeń”</w:t>
      </w:r>
      <w:r w:rsidRPr="00213CFB">
        <w:rPr>
          <w:sz w:val="22"/>
          <w:szCs w:val="22"/>
        </w:rPr>
        <w:t xml:space="preserve">: </w:t>
      </w:r>
      <w:r w:rsidRPr="00213CFB">
        <w:rPr>
          <w:sz w:val="22"/>
          <w:szCs w:val="22"/>
        </w:rPr>
        <w:tab/>
      </w:r>
      <w:r w:rsidRPr="00213CFB">
        <w:rPr>
          <w:sz w:val="22"/>
          <w:szCs w:val="22"/>
        </w:rPr>
        <w:br/>
      </w:r>
      <w:r w:rsidRPr="00213CFB">
        <w:rPr>
          <w:sz w:val="22"/>
          <w:szCs w:val="22"/>
        </w:rPr>
        <w:tab/>
      </w:r>
      <w:r w:rsidRPr="00213CFB">
        <w:rPr>
          <w:sz w:val="22"/>
          <w:szCs w:val="22"/>
        </w:rPr>
        <w:br/>
      </w:r>
      <w:r w:rsidRPr="00213CFB">
        <w:rPr>
          <w:sz w:val="22"/>
          <w:szCs w:val="22"/>
        </w:rPr>
        <w:tab/>
      </w:r>
    </w:p>
    <w:p w:rsidR="00FD1C5E" w:rsidRPr="00991F7E" w:rsidRDefault="00FD1C5E" w:rsidP="000B33EE">
      <w:pPr>
        <w:keepNext/>
        <w:keepLines/>
        <w:tabs>
          <w:tab w:val="right" w:pos="426"/>
          <w:tab w:val="left" w:pos="567"/>
          <w:tab w:val="right" w:leader="dot" w:pos="9639"/>
        </w:tabs>
        <w:spacing w:before="120" w:line="360" w:lineRule="exact"/>
        <w:ind w:left="567" w:hanging="567"/>
        <w:jc w:val="both"/>
        <w:rPr>
          <w:sz w:val="22"/>
          <w:szCs w:val="22"/>
        </w:rPr>
      </w:pPr>
      <w:r w:rsidRPr="00991F7E">
        <w:rPr>
          <w:sz w:val="22"/>
          <w:szCs w:val="22"/>
        </w:rPr>
        <w:tab/>
        <w:t>1</w:t>
      </w:r>
      <w:r w:rsidR="00EB45C1">
        <w:rPr>
          <w:sz w:val="22"/>
          <w:szCs w:val="22"/>
        </w:rPr>
        <w:t>8</w:t>
      </w:r>
      <w:r w:rsidRPr="00991F7E">
        <w:rPr>
          <w:sz w:val="22"/>
          <w:szCs w:val="22"/>
        </w:rPr>
        <w:t>.</w:t>
      </w:r>
      <w:r w:rsidRPr="00991F7E">
        <w:rPr>
          <w:sz w:val="22"/>
          <w:szCs w:val="22"/>
          <w:vertAlign w:val="superscript"/>
        </w:rPr>
        <w:t>**)</w:t>
      </w:r>
      <w:r w:rsidRPr="00991F7E">
        <w:rPr>
          <w:sz w:val="22"/>
          <w:szCs w:val="22"/>
        </w:rPr>
        <w:tab/>
        <w:t xml:space="preserve">Adnotacja o wniesieniu </w:t>
      </w:r>
      <w:r w:rsidR="000476F7">
        <w:rPr>
          <w:sz w:val="22"/>
          <w:szCs w:val="22"/>
        </w:rPr>
        <w:t xml:space="preserve">uwag </w:t>
      </w:r>
      <w:r w:rsidRPr="00991F7E">
        <w:rPr>
          <w:sz w:val="22"/>
          <w:szCs w:val="22"/>
        </w:rPr>
        <w:t>przez mężów zaufania z wymienieniem konkretnych zarzutów</w:t>
      </w:r>
      <w:r w:rsidRPr="00991F7E">
        <w:rPr>
          <w:rStyle w:val="Odwoanieprzypisukocowego"/>
          <w:sz w:val="22"/>
          <w:szCs w:val="22"/>
        </w:rPr>
        <w:endnoteReference w:customMarkFollows="1" w:id="2"/>
        <w:t>***)</w:t>
      </w:r>
      <w:r w:rsidR="00991F7E" w:rsidRPr="00991F7E">
        <w:rPr>
          <w:sz w:val="22"/>
          <w:szCs w:val="22"/>
        </w:rPr>
        <w:t xml:space="preserve">; jeżeli nie ma </w:t>
      </w:r>
      <w:r w:rsidR="00EB45C1">
        <w:rPr>
          <w:sz w:val="22"/>
          <w:szCs w:val="22"/>
        </w:rPr>
        <w:t xml:space="preserve">- </w:t>
      </w:r>
      <w:r w:rsidR="00991F7E" w:rsidRPr="00991F7E">
        <w:rPr>
          <w:sz w:val="22"/>
          <w:szCs w:val="22"/>
        </w:rPr>
        <w:t xml:space="preserve">wpisać </w:t>
      </w:r>
      <w:r w:rsidR="00EB45C1">
        <w:rPr>
          <w:sz w:val="22"/>
          <w:szCs w:val="22"/>
        </w:rPr>
        <w:t xml:space="preserve">odpowiednio </w:t>
      </w:r>
      <w:r w:rsidR="00991F7E" w:rsidRPr="00991F7E">
        <w:rPr>
          <w:sz w:val="22"/>
          <w:szCs w:val="22"/>
        </w:rPr>
        <w:t>„brak zarzutów”</w:t>
      </w:r>
      <w:r w:rsidR="00EB45C1">
        <w:rPr>
          <w:sz w:val="22"/>
          <w:szCs w:val="22"/>
        </w:rPr>
        <w:t xml:space="preserve"> lub „brak mężów zaufania w obwodzie”</w:t>
      </w:r>
      <w:r w:rsidR="00991F7E" w:rsidRPr="00991F7E">
        <w:rPr>
          <w:sz w:val="22"/>
          <w:szCs w:val="22"/>
        </w:rPr>
        <w:t>:</w:t>
      </w:r>
      <w:r w:rsidRPr="00991F7E">
        <w:rPr>
          <w:sz w:val="22"/>
          <w:szCs w:val="22"/>
        </w:rPr>
        <w:t xml:space="preserve"> </w:t>
      </w:r>
      <w:r w:rsidRPr="00991F7E">
        <w:rPr>
          <w:sz w:val="22"/>
          <w:szCs w:val="22"/>
        </w:rPr>
        <w:tab/>
      </w:r>
      <w:r w:rsidRPr="00991F7E">
        <w:rPr>
          <w:sz w:val="22"/>
          <w:szCs w:val="22"/>
        </w:rPr>
        <w:br/>
      </w:r>
      <w:r w:rsidRPr="00991F7E">
        <w:rPr>
          <w:sz w:val="22"/>
          <w:szCs w:val="22"/>
        </w:rPr>
        <w:tab/>
      </w:r>
      <w:r w:rsidRPr="00991F7E">
        <w:rPr>
          <w:sz w:val="22"/>
          <w:szCs w:val="22"/>
        </w:rPr>
        <w:br/>
      </w:r>
      <w:r w:rsidRPr="00991F7E">
        <w:rPr>
          <w:sz w:val="22"/>
          <w:szCs w:val="22"/>
        </w:rPr>
        <w:tab/>
      </w:r>
    </w:p>
    <w:p w:rsidR="00FD1C5E" w:rsidRPr="00920BBB" w:rsidRDefault="00FD1C5E" w:rsidP="00920BBB">
      <w:pPr>
        <w:tabs>
          <w:tab w:val="right" w:pos="426"/>
          <w:tab w:val="left" w:pos="567"/>
          <w:tab w:val="right" w:leader="dot" w:pos="9639"/>
        </w:tabs>
        <w:spacing w:before="120" w:line="360" w:lineRule="exact"/>
        <w:ind w:left="567" w:hanging="567"/>
        <w:jc w:val="both"/>
        <w:rPr>
          <w:sz w:val="22"/>
          <w:szCs w:val="22"/>
        </w:rPr>
      </w:pPr>
      <w:r w:rsidRPr="00920BBB">
        <w:rPr>
          <w:sz w:val="22"/>
          <w:szCs w:val="22"/>
        </w:rPr>
        <w:tab/>
        <w:t>1</w:t>
      </w:r>
      <w:r w:rsidR="00EB45C1">
        <w:rPr>
          <w:sz w:val="22"/>
          <w:szCs w:val="22"/>
        </w:rPr>
        <w:t>9</w:t>
      </w:r>
      <w:r w:rsidRPr="00920BBB">
        <w:rPr>
          <w:sz w:val="22"/>
          <w:szCs w:val="22"/>
        </w:rPr>
        <w:t>.</w:t>
      </w:r>
      <w:r w:rsidRPr="00920BBB">
        <w:rPr>
          <w:sz w:val="22"/>
          <w:szCs w:val="22"/>
          <w:vertAlign w:val="superscript"/>
        </w:rPr>
        <w:t>**)</w:t>
      </w:r>
      <w:r w:rsidRPr="00920BBB">
        <w:rPr>
          <w:sz w:val="22"/>
          <w:szCs w:val="22"/>
        </w:rPr>
        <w:tab/>
        <w:t xml:space="preserve">Adnotacja o wniesieniu </w:t>
      </w:r>
      <w:r w:rsidR="000476F7">
        <w:rPr>
          <w:sz w:val="22"/>
          <w:szCs w:val="22"/>
        </w:rPr>
        <w:t xml:space="preserve">uwag </w:t>
      </w:r>
      <w:r w:rsidRPr="00920BBB">
        <w:rPr>
          <w:sz w:val="22"/>
          <w:szCs w:val="22"/>
        </w:rPr>
        <w:t>przez członków Komisji z wymienieniem konkretnych zarzutów</w:t>
      </w:r>
      <w:r w:rsidRPr="00920BBB">
        <w:rPr>
          <w:sz w:val="22"/>
          <w:szCs w:val="22"/>
          <w:vertAlign w:val="superscript"/>
        </w:rPr>
        <w:t>***)</w:t>
      </w:r>
      <w:r w:rsidR="00991F7E" w:rsidRPr="00991F7E">
        <w:rPr>
          <w:sz w:val="22"/>
          <w:szCs w:val="22"/>
        </w:rPr>
        <w:t xml:space="preserve">; jeżeli nie ma </w:t>
      </w:r>
      <w:r w:rsidR="00EB45C1">
        <w:rPr>
          <w:sz w:val="22"/>
          <w:szCs w:val="22"/>
        </w:rPr>
        <w:t xml:space="preserve">- </w:t>
      </w:r>
      <w:r w:rsidR="00991F7E" w:rsidRPr="00991F7E">
        <w:rPr>
          <w:sz w:val="22"/>
          <w:szCs w:val="22"/>
        </w:rPr>
        <w:t>wpisać „brak zarzutów”:</w:t>
      </w:r>
      <w:r w:rsidRPr="00920BBB">
        <w:rPr>
          <w:sz w:val="22"/>
          <w:szCs w:val="22"/>
        </w:rPr>
        <w:t xml:space="preserve"> </w:t>
      </w:r>
      <w:r w:rsidRPr="00920BBB">
        <w:rPr>
          <w:sz w:val="22"/>
          <w:szCs w:val="22"/>
        </w:rPr>
        <w:tab/>
      </w:r>
      <w:r w:rsidRPr="00920BBB">
        <w:rPr>
          <w:sz w:val="22"/>
          <w:szCs w:val="22"/>
        </w:rPr>
        <w:br/>
      </w:r>
      <w:r w:rsidRPr="00920BBB">
        <w:rPr>
          <w:sz w:val="22"/>
          <w:szCs w:val="22"/>
        </w:rPr>
        <w:tab/>
      </w:r>
      <w:r w:rsidRPr="00920BBB">
        <w:rPr>
          <w:sz w:val="22"/>
          <w:szCs w:val="22"/>
        </w:rPr>
        <w:br/>
      </w:r>
      <w:r w:rsidRPr="00920BBB">
        <w:rPr>
          <w:sz w:val="22"/>
          <w:szCs w:val="22"/>
        </w:rPr>
        <w:tab/>
      </w:r>
    </w:p>
    <w:p w:rsidR="00FD1C5E" w:rsidRPr="00991F7E" w:rsidRDefault="00EB45C1" w:rsidP="00920BBB">
      <w:pPr>
        <w:keepNext/>
        <w:tabs>
          <w:tab w:val="right" w:pos="426"/>
          <w:tab w:val="left" w:pos="567"/>
          <w:tab w:val="right" w:leader="dot" w:pos="9639"/>
        </w:tabs>
        <w:spacing w:before="120" w:line="36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FD1C5E" w:rsidRPr="00991F7E">
        <w:rPr>
          <w:sz w:val="22"/>
          <w:szCs w:val="22"/>
        </w:rPr>
        <w:t>.</w:t>
      </w:r>
      <w:r w:rsidR="00FD1C5E" w:rsidRPr="00991F7E">
        <w:rPr>
          <w:sz w:val="22"/>
          <w:szCs w:val="22"/>
          <w:vertAlign w:val="superscript"/>
        </w:rPr>
        <w:t>**)</w:t>
      </w:r>
      <w:r w:rsidR="00FD1C5E" w:rsidRPr="00991F7E">
        <w:rPr>
          <w:sz w:val="22"/>
          <w:szCs w:val="22"/>
        </w:rPr>
        <w:tab/>
        <w:t>Inne uwagi</w:t>
      </w:r>
      <w:r w:rsidR="00991F7E" w:rsidRPr="00991F7E">
        <w:rPr>
          <w:sz w:val="22"/>
          <w:szCs w:val="22"/>
        </w:rPr>
        <w:t xml:space="preserve">; jeżeli nie ma </w:t>
      </w:r>
      <w:r>
        <w:rPr>
          <w:sz w:val="22"/>
          <w:szCs w:val="22"/>
        </w:rPr>
        <w:t xml:space="preserve">- </w:t>
      </w:r>
      <w:r w:rsidR="00991F7E" w:rsidRPr="00991F7E">
        <w:rPr>
          <w:sz w:val="22"/>
          <w:szCs w:val="22"/>
        </w:rPr>
        <w:t>wpisać „brak uwag”:</w:t>
      </w:r>
      <w:r w:rsidR="00FD1C5E" w:rsidRPr="00991F7E">
        <w:rPr>
          <w:sz w:val="22"/>
          <w:szCs w:val="22"/>
        </w:rPr>
        <w:t xml:space="preserve"> </w:t>
      </w:r>
      <w:r w:rsidR="00FD1C5E" w:rsidRPr="00991F7E">
        <w:rPr>
          <w:sz w:val="22"/>
          <w:szCs w:val="22"/>
        </w:rPr>
        <w:tab/>
      </w:r>
      <w:r w:rsidR="00FD1C5E" w:rsidRPr="00991F7E">
        <w:rPr>
          <w:sz w:val="22"/>
          <w:szCs w:val="22"/>
        </w:rPr>
        <w:br/>
      </w:r>
      <w:r w:rsidR="00FD1C5E" w:rsidRPr="00991F7E">
        <w:rPr>
          <w:sz w:val="22"/>
          <w:szCs w:val="22"/>
        </w:rPr>
        <w:tab/>
      </w:r>
      <w:r w:rsidR="00FD1C5E" w:rsidRPr="00991F7E">
        <w:rPr>
          <w:sz w:val="22"/>
          <w:szCs w:val="22"/>
        </w:rPr>
        <w:br/>
      </w:r>
      <w:r w:rsidR="00FD1C5E" w:rsidRPr="00991F7E">
        <w:rPr>
          <w:sz w:val="22"/>
          <w:szCs w:val="22"/>
        </w:rPr>
        <w:tab/>
      </w:r>
    </w:p>
    <w:p w:rsidR="00FD1C5E" w:rsidRPr="00920BBB" w:rsidRDefault="00FD1C5E">
      <w:pPr>
        <w:pStyle w:val="Nagwek1"/>
        <w:tabs>
          <w:tab w:val="right" w:leader="dot" w:pos="9072"/>
        </w:tabs>
        <w:spacing w:line="360" w:lineRule="exact"/>
        <w:jc w:val="both"/>
        <w:rPr>
          <w:sz w:val="22"/>
          <w:szCs w:val="22"/>
        </w:rPr>
      </w:pPr>
      <w:r w:rsidRPr="00920BBB">
        <w:rPr>
          <w:sz w:val="22"/>
          <w:szCs w:val="22"/>
        </w:rPr>
        <w:t>Przy sporządzeniu protokołu obecni byli członkowie Komisji:</w:t>
      </w:r>
    </w:p>
    <w:p w:rsidR="00FD1C5E" w:rsidRDefault="00FD1C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C5E" w:rsidRDefault="00FD1C5E">
      <w:pPr>
        <w:tabs>
          <w:tab w:val="center" w:pos="3119"/>
          <w:tab w:val="center" w:pos="7513"/>
        </w:tabs>
        <w:spacing w:line="360" w:lineRule="exact"/>
        <w:rPr>
          <w:sz w:val="12"/>
        </w:rPr>
      </w:pPr>
      <w:r>
        <w:rPr>
          <w:sz w:val="12"/>
        </w:rPr>
        <w:tab/>
        <w:t>(nazwisko i imię — imiona, funkcja w Komisji)</w:t>
      </w:r>
      <w:r>
        <w:rPr>
          <w:sz w:val="12"/>
        </w:rPr>
        <w:tab/>
        <w:t>(podpis)</w:t>
      </w:r>
    </w:p>
    <w:p w:rsidR="00FD1C5E" w:rsidRDefault="00FD1C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C5E" w:rsidRDefault="00FD1C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C5E" w:rsidRDefault="00FD1C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C5E" w:rsidRDefault="00FD1C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C5E" w:rsidRDefault="00FD1C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476F7" w:rsidRDefault="000476F7" w:rsidP="000476F7">
      <w:pPr>
        <w:tabs>
          <w:tab w:val="right" w:leader="dot" w:pos="5670"/>
          <w:tab w:val="left" w:pos="5954"/>
          <w:tab w:val="right" w:leader="dot" w:pos="9072"/>
        </w:tabs>
        <w:spacing w:line="360" w:lineRule="exact"/>
        <w:ind w:left="252"/>
        <w:rPr>
          <w:sz w:val="24"/>
        </w:rPr>
      </w:pPr>
      <w:r>
        <w:rPr>
          <w:sz w:val="24"/>
        </w:rPr>
        <w:t>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D1C5E" w:rsidRDefault="003D6F88">
      <w:pPr>
        <w:spacing w:before="1320"/>
        <w:jc w:val="center"/>
        <w:rPr>
          <w:sz w:val="12"/>
        </w:rPr>
      </w:pPr>
      <w:r>
        <w:rPr>
          <w:noProof/>
          <w:sz w:val="12"/>
        </w:rPr>
        <w:pict>
          <v:oval id="_x0000_s1026" style="position:absolute;left:0;text-align:left;margin-left:191.3pt;margin-top:3.8pt;width:99.2pt;height:99.2pt;z-index:251658240">
            <v:textbox>
              <w:txbxContent>
                <w:p w:rsidR="004A63C9" w:rsidRDefault="004A63C9" w:rsidP="00CE5709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4A63C9" w:rsidRDefault="004A63C9" w:rsidP="00CE5709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4A63C9" w:rsidRDefault="004A63C9" w:rsidP="00CE5709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4A63C9" w:rsidRDefault="004A63C9" w:rsidP="00CE5709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4A63C9" w:rsidRPr="00CE5709" w:rsidRDefault="004A63C9" w:rsidP="00CE5709">
                  <w:pPr>
                    <w:jc w:val="center"/>
                    <w:rPr>
                      <w:sz w:val="12"/>
                      <w:szCs w:val="12"/>
                    </w:rPr>
                  </w:pPr>
                  <w:r w:rsidRPr="00CE5709">
                    <w:rPr>
                      <w:sz w:val="12"/>
                      <w:szCs w:val="12"/>
                    </w:rPr>
                    <w:t>(pieczęć Komisji)</w:t>
                  </w:r>
                </w:p>
              </w:txbxContent>
            </v:textbox>
          </v:oval>
        </w:pict>
      </w:r>
    </w:p>
    <w:p w:rsidR="005808F9" w:rsidRDefault="005808F9" w:rsidP="00E150E3">
      <w:pPr>
        <w:spacing w:before="720"/>
        <w:jc w:val="center"/>
        <w:rPr>
          <w:sz w:val="12"/>
        </w:rPr>
      </w:pPr>
    </w:p>
    <w:sectPr w:rsidR="005808F9" w:rsidSect="006A6E6A">
      <w:headerReference w:type="first" r:id="rId13"/>
      <w:footerReference w:type="first" r:id="rId14"/>
      <w:pgSz w:w="11906" w:h="16838" w:code="9"/>
      <w:pgMar w:top="1134" w:right="1134" w:bottom="1134" w:left="1134" w:header="454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C9" w:rsidRDefault="004A63C9">
      <w:r>
        <w:separator/>
      </w:r>
    </w:p>
  </w:endnote>
  <w:endnote w:type="continuationSeparator" w:id="0">
    <w:p w:rsidR="004A63C9" w:rsidRDefault="004A63C9">
      <w:r>
        <w:continuationSeparator/>
      </w:r>
    </w:p>
  </w:endnote>
  <w:endnote w:id="1">
    <w:p w:rsidR="004A63C9" w:rsidRDefault="004A63C9">
      <w:pPr>
        <w:pStyle w:val="Tekstprzypisukocowego"/>
        <w:tabs>
          <w:tab w:val="left" w:pos="426"/>
        </w:tabs>
        <w:ind w:left="425" w:hanging="425"/>
        <w:jc w:val="both"/>
      </w:pPr>
      <w:r>
        <w:rPr>
          <w:vertAlign w:val="superscript"/>
        </w:rPr>
        <w:t>*)</w:t>
      </w:r>
      <w:r>
        <w:rPr>
          <w:vertAlign w:val="superscript"/>
        </w:rPr>
        <w:tab/>
      </w:r>
      <w:r>
        <w:t>Niepotrzebne</w:t>
      </w:r>
      <w:r>
        <w:rPr>
          <w:vertAlign w:val="superscript"/>
        </w:rPr>
        <w:t xml:space="preserve"> </w:t>
      </w:r>
      <w:r>
        <w:t>pominąć przy sporządzaniu formularza protokołu.</w:t>
      </w:r>
    </w:p>
    <w:p w:rsidR="004A63C9" w:rsidRDefault="004A63C9">
      <w:pPr>
        <w:pStyle w:val="Tekstprzypisukocowego"/>
        <w:tabs>
          <w:tab w:val="left" w:pos="426"/>
        </w:tabs>
        <w:ind w:left="425" w:hanging="425"/>
        <w:jc w:val="both"/>
      </w:pPr>
      <w:r>
        <w:rPr>
          <w:rStyle w:val="Odwoanieprzypisukocowego"/>
        </w:rPr>
        <w:t>**)</w:t>
      </w:r>
      <w:r>
        <w:tab/>
        <w:t>Jeżeli treść dotycząca danego punktu protokołu nie mieści się na formularzu, należy dołączyć ją do protokołu, zaznaczając to w odpowiednim punkcie protokołu.</w:t>
      </w:r>
    </w:p>
  </w:endnote>
  <w:endnote w:id="2">
    <w:p w:rsidR="004A63C9" w:rsidRDefault="004A63C9">
      <w:pPr>
        <w:pStyle w:val="Tekstprzypisukocowego"/>
        <w:tabs>
          <w:tab w:val="left" w:pos="426"/>
        </w:tabs>
        <w:ind w:left="425" w:hanging="425"/>
        <w:jc w:val="both"/>
      </w:pPr>
      <w:r>
        <w:rPr>
          <w:rStyle w:val="Odwoanieprzypisukocowego"/>
        </w:rPr>
        <w:t>***)</w:t>
      </w:r>
      <w:r>
        <w:tab/>
        <w:t>W razie zgłoszenia uwag przez mężów zaufania lub członków Komisji, stanowisko Komisji wobec zarzutów należy dołączyć do protokołu.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20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4A63C9" w:rsidTr="008E7E86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A63C9" w:rsidRDefault="004A63C9" w:rsidP="008E7E86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4A63C9" w:rsidRDefault="004A63C9" w:rsidP="008E7E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20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4A63C9" w:rsidTr="00A01C40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4A63C9" w:rsidRDefault="00764061" w:rsidP="00B55551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4A63C9" w:rsidRDefault="004A63C9" w:rsidP="00A01C4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20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764061" w:rsidTr="00A01C40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764061" w:rsidRDefault="00764061" w:rsidP="00764061">
          <w:pPr>
            <w:jc w:val="both"/>
            <w:rPr>
              <w:sz w:val="16"/>
            </w:rPr>
          </w:pPr>
          <w:r>
            <w:rPr>
              <w:sz w:val="16"/>
            </w:rPr>
            <w:t>Miejsce na symbol kontrolny systemu informatycznego albo jego kod kreskowy</w:t>
          </w:r>
        </w:p>
      </w:tc>
    </w:tr>
  </w:tbl>
  <w:p w:rsidR="00764061" w:rsidRDefault="00764061" w:rsidP="00A01C4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C9" w:rsidRDefault="004A63C9">
      <w:r>
        <w:separator/>
      </w:r>
    </w:p>
  </w:footnote>
  <w:footnote w:type="continuationSeparator" w:id="0">
    <w:p w:rsidR="004A63C9" w:rsidRDefault="004A6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C9" w:rsidRDefault="003D6F8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A63C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A63C9" w:rsidRDefault="004A63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C9" w:rsidRDefault="004A63C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3D6F88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3D6F88">
      <w:rPr>
        <w:rStyle w:val="Numerstrony"/>
      </w:rPr>
      <w:fldChar w:fldCharType="separate"/>
    </w:r>
    <w:r w:rsidR="00403966">
      <w:rPr>
        <w:rStyle w:val="Numerstrony"/>
        <w:noProof/>
      </w:rPr>
      <w:t>2</w:t>
    </w:r>
    <w:r w:rsidR="003D6F88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4A63C9" w:rsidRDefault="004A63C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3C9" w:rsidRDefault="004A63C9" w:rsidP="006A6E6A">
    <w:pPr>
      <w:pStyle w:val="Nagwek"/>
      <w:tabs>
        <w:tab w:val="clear" w:pos="4536"/>
        <w:tab w:val="clear" w:pos="9072"/>
      </w:tabs>
      <w:jc w:val="right"/>
    </w:pPr>
    <w:r>
      <w:t xml:space="preserve">Załączniki do uchwały Państwowej Komisji Wyborczej </w:t>
    </w:r>
    <w:r>
      <w:br/>
      <w:t>z dnia</w:t>
    </w:r>
    <w:r w:rsidR="00336266">
      <w:t xml:space="preserve"> 2</w:t>
    </w:r>
    <w:r w:rsidR="00403966">
      <w:t>0</w:t>
    </w:r>
    <w:r w:rsidR="00336266">
      <w:t xml:space="preserve"> czerwca </w:t>
    </w:r>
    <w:r>
      <w:t>2016 r. (poz. ...)</w:t>
    </w:r>
    <w:r>
      <w:br/>
      <w:t>Załącznik nr 1</w:t>
    </w:r>
  </w:p>
  <w:p w:rsidR="004A63C9" w:rsidRDefault="004A63C9" w:rsidP="00E81262">
    <w:pPr>
      <w:pStyle w:val="Nagwek"/>
      <w:jc w:val="center"/>
    </w:pPr>
    <w:r>
      <w:t>WZÓR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08" w:rsidRDefault="00B36108">
    <w:pPr>
      <w:pStyle w:val="Nagwek"/>
      <w:jc w:val="center"/>
    </w:pPr>
    <w:r>
      <w:t xml:space="preserve">- </w:t>
    </w:r>
    <w:fldSimple w:instr=" PAGE   \* MERGEFORMAT ">
      <w:r w:rsidR="00403966">
        <w:rPr>
          <w:noProof/>
        </w:rPr>
        <w:t>3</w:t>
      </w:r>
    </w:fldSimple>
    <w:r>
      <w:t xml:space="preserve"> -</w:t>
    </w:r>
  </w:p>
  <w:p w:rsidR="00B55551" w:rsidRPr="00B55551" w:rsidRDefault="00B55551" w:rsidP="00B5555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2C5942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5FCD6B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90842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42E1A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0C451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36340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36447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E839B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0AEDE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D00F1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12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751"/>
    <w:rsid w:val="00015988"/>
    <w:rsid w:val="000316E7"/>
    <w:rsid w:val="000476F7"/>
    <w:rsid w:val="000B33EE"/>
    <w:rsid w:val="001416B6"/>
    <w:rsid w:val="00193304"/>
    <w:rsid w:val="001950F0"/>
    <w:rsid w:val="001C6FD3"/>
    <w:rsid w:val="00213CFB"/>
    <w:rsid w:val="0022413B"/>
    <w:rsid w:val="00295160"/>
    <w:rsid w:val="002A1EED"/>
    <w:rsid w:val="00330533"/>
    <w:rsid w:val="00336266"/>
    <w:rsid w:val="00366183"/>
    <w:rsid w:val="003945B4"/>
    <w:rsid w:val="003D6F88"/>
    <w:rsid w:val="003F3C92"/>
    <w:rsid w:val="00403966"/>
    <w:rsid w:val="004046D1"/>
    <w:rsid w:val="00447476"/>
    <w:rsid w:val="004A627E"/>
    <w:rsid w:val="004A63C9"/>
    <w:rsid w:val="004B16C9"/>
    <w:rsid w:val="004B294D"/>
    <w:rsid w:val="004C11F3"/>
    <w:rsid w:val="00501F30"/>
    <w:rsid w:val="00534CC5"/>
    <w:rsid w:val="005416C0"/>
    <w:rsid w:val="00541864"/>
    <w:rsid w:val="005536E5"/>
    <w:rsid w:val="005808F9"/>
    <w:rsid w:val="005B764C"/>
    <w:rsid w:val="0063587A"/>
    <w:rsid w:val="00664503"/>
    <w:rsid w:val="006A6E6A"/>
    <w:rsid w:val="006F6189"/>
    <w:rsid w:val="00764061"/>
    <w:rsid w:val="00811FE6"/>
    <w:rsid w:val="00814646"/>
    <w:rsid w:val="00824CA4"/>
    <w:rsid w:val="008E7E86"/>
    <w:rsid w:val="00920BBB"/>
    <w:rsid w:val="00991F7E"/>
    <w:rsid w:val="00993F75"/>
    <w:rsid w:val="00A01C40"/>
    <w:rsid w:val="00A43646"/>
    <w:rsid w:val="00A46561"/>
    <w:rsid w:val="00A82796"/>
    <w:rsid w:val="00AA2654"/>
    <w:rsid w:val="00AA34FC"/>
    <w:rsid w:val="00AD3BC8"/>
    <w:rsid w:val="00B168D5"/>
    <w:rsid w:val="00B36108"/>
    <w:rsid w:val="00B55551"/>
    <w:rsid w:val="00B7639E"/>
    <w:rsid w:val="00B9636D"/>
    <w:rsid w:val="00BA32E5"/>
    <w:rsid w:val="00BB1BAC"/>
    <w:rsid w:val="00C13870"/>
    <w:rsid w:val="00C542CE"/>
    <w:rsid w:val="00CE0183"/>
    <w:rsid w:val="00CE5709"/>
    <w:rsid w:val="00D6570C"/>
    <w:rsid w:val="00DB3C9B"/>
    <w:rsid w:val="00DF369B"/>
    <w:rsid w:val="00E150E3"/>
    <w:rsid w:val="00E54989"/>
    <w:rsid w:val="00E57428"/>
    <w:rsid w:val="00E67377"/>
    <w:rsid w:val="00E81262"/>
    <w:rsid w:val="00E9763E"/>
    <w:rsid w:val="00EB45C1"/>
    <w:rsid w:val="00F201C9"/>
    <w:rsid w:val="00F52FC8"/>
    <w:rsid w:val="00F5790D"/>
    <w:rsid w:val="00F95751"/>
    <w:rsid w:val="00FB3910"/>
    <w:rsid w:val="00F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6570C"/>
  </w:style>
  <w:style w:type="paragraph" w:styleId="Nagwek1">
    <w:name w:val="heading 1"/>
    <w:basedOn w:val="Normalny"/>
    <w:next w:val="Normalny"/>
    <w:qFormat/>
    <w:rsid w:val="00D6570C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6570C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6570C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paragraph" w:styleId="Nagwek4">
    <w:name w:val="heading 4"/>
    <w:basedOn w:val="Normalny"/>
    <w:next w:val="Normalny"/>
    <w:qFormat/>
    <w:rsid w:val="00D65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65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6570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6570C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6570C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D657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D6570C"/>
    <w:pPr>
      <w:ind w:left="709" w:hanging="709"/>
    </w:pPr>
  </w:style>
  <w:style w:type="paragraph" w:styleId="Tekstprzypisudolnego">
    <w:name w:val="footnote text"/>
    <w:basedOn w:val="Normalny"/>
    <w:semiHidden/>
    <w:rsid w:val="00D6570C"/>
  </w:style>
  <w:style w:type="character" w:styleId="Odwoanieprzypisudolnego">
    <w:name w:val="footnote reference"/>
    <w:basedOn w:val="Domylnaczcionkaakapitu"/>
    <w:semiHidden/>
    <w:rsid w:val="00D6570C"/>
    <w:rPr>
      <w:vertAlign w:val="superscript"/>
    </w:rPr>
  </w:style>
  <w:style w:type="paragraph" w:styleId="Tekstpodstawowywcity2">
    <w:name w:val="Body Text Indent 2"/>
    <w:basedOn w:val="Normalny"/>
    <w:rsid w:val="00D6570C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D6570C"/>
    <w:rPr>
      <w:sz w:val="24"/>
    </w:rPr>
  </w:style>
  <w:style w:type="paragraph" w:styleId="Legenda">
    <w:name w:val="caption"/>
    <w:basedOn w:val="Normalny"/>
    <w:next w:val="Normalny"/>
    <w:qFormat/>
    <w:rsid w:val="00D6570C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D6570C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D6570C"/>
  </w:style>
  <w:style w:type="character" w:styleId="Odwoanieprzypisukocowego">
    <w:name w:val="endnote reference"/>
    <w:basedOn w:val="Domylnaczcionkaakapitu"/>
    <w:semiHidden/>
    <w:rsid w:val="00D6570C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D6570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6570C"/>
    <w:pPr>
      <w:tabs>
        <w:tab w:val="center" w:pos="4536"/>
        <w:tab w:val="right" w:pos="9072"/>
      </w:tabs>
    </w:pPr>
  </w:style>
  <w:style w:type="paragraph" w:styleId="Adresnakopercie">
    <w:name w:val="envelope address"/>
    <w:basedOn w:val="Normalny"/>
    <w:rsid w:val="00D6570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dreszwrotnynakopercie">
    <w:name w:val="envelope return"/>
    <w:basedOn w:val="Normalny"/>
    <w:rsid w:val="00D6570C"/>
    <w:rPr>
      <w:rFonts w:ascii="Arial" w:hAnsi="Arial" w:cs="Arial"/>
    </w:rPr>
  </w:style>
  <w:style w:type="paragraph" w:styleId="Data">
    <w:name w:val="Date"/>
    <w:basedOn w:val="Normalny"/>
    <w:next w:val="Normalny"/>
    <w:rsid w:val="00D6570C"/>
  </w:style>
  <w:style w:type="paragraph" w:styleId="HTML-adres">
    <w:name w:val="HTML Address"/>
    <w:basedOn w:val="Normalny"/>
    <w:rsid w:val="00D6570C"/>
    <w:rPr>
      <w:i/>
      <w:iCs/>
    </w:rPr>
  </w:style>
  <w:style w:type="paragraph" w:styleId="HTML-wstpniesformatowany">
    <w:name w:val="HTML Preformatted"/>
    <w:basedOn w:val="Normalny"/>
    <w:rsid w:val="00D6570C"/>
    <w:rPr>
      <w:rFonts w:ascii="Courier New" w:hAnsi="Courier New" w:cs="Courier New"/>
    </w:rPr>
  </w:style>
  <w:style w:type="paragraph" w:styleId="Indeks1">
    <w:name w:val="index 1"/>
    <w:basedOn w:val="Normalny"/>
    <w:next w:val="Normalny"/>
    <w:autoRedefine/>
    <w:semiHidden/>
    <w:rsid w:val="00D6570C"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rsid w:val="00D6570C"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rsid w:val="00D6570C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D6570C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D6570C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D6570C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D6570C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D6570C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D6570C"/>
    <w:pPr>
      <w:ind w:left="1800" w:hanging="200"/>
    </w:pPr>
  </w:style>
  <w:style w:type="paragraph" w:styleId="Lista">
    <w:name w:val="List"/>
    <w:basedOn w:val="Normalny"/>
    <w:rsid w:val="00D6570C"/>
    <w:pPr>
      <w:ind w:left="283" w:hanging="283"/>
    </w:pPr>
  </w:style>
  <w:style w:type="paragraph" w:styleId="Lista-kontynuacja">
    <w:name w:val="List Continue"/>
    <w:basedOn w:val="Normalny"/>
    <w:rsid w:val="00D6570C"/>
    <w:pPr>
      <w:spacing w:after="120"/>
      <w:ind w:left="283"/>
    </w:pPr>
  </w:style>
  <w:style w:type="paragraph" w:styleId="Lista-kontynuacja2">
    <w:name w:val="List Continue 2"/>
    <w:basedOn w:val="Normalny"/>
    <w:rsid w:val="00D6570C"/>
    <w:pPr>
      <w:spacing w:after="120"/>
      <w:ind w:left="566"/>
    </w:pPr>
  </w:style>
  <w:style w:type="paragraph" w:styleId="Lista-kontynuacja3">
    <w:name w:val="List Continue 3"/>
    <w:basedOn w:val="Normalny"/>
    <w:rsid w:val="00D6570C"/>
    <w:pPr>
      <w:spacing w:after="120"/>
      <w:ind w:left="849"/>
    </w:pPr>
  </w:style>
  <w:style w:type="paragraph" w:styleId="Lista-kontynuacja4">
    <w:name w:val="List Continue 4"/>
    <w:basedOn w:val="Normalny"/>
    <w:rsid w:val="00D6570C"/>
    <w:pPr>
      <w:spacing w:after="120"/>
      <w:ind w:left="1132"/>
    </w:pPr>
  </w:style>
  <w:style w:type="paragraph" w:styleId="Lista-kontynuacja5">
    <w:name w:val="List Continue 5"/>
    <w:basedOn w:val="Normalny"/>
    <w:rsid w:val="00D6570C"/>
    <w:pPr>
      <w:spacing w:after="120"/>
      <w:ind w:left="1415"/>
    </w:pPr>
  </w:style>
  <w:style w:type="paragraph" w:styleId="Lista2">
    <w:name w:val="List 2"/>
    <w:basedOn w:val="Normalny"/>
    <w:rsid w:val="00D6570C"/>
    <w:pPr>
      <w:ind w:left="566" w:hanging="283"/>
    </w:pPr>
  </w:style>
  <w:style w:type="paragraph" w:styleId="Lista3">
    <w:name w:val="List 3"/>
    <w:basedOn w:val="Normalny"/>
    <w:rsid w:val="00D6570C"/>
    <w:pPr>
      <w:ind w:left="849" w:hanging="283"/>
    </w:pPr>
  </w:style>
  <w:style w:type="paragraph" w:styleId="Lista4">
    <w:name w:val="List 4"/>
    <w:basedOn w:val="Normalny"/>
    <w:rsid w:val="00D6570C"/>
    <w:pPr>
      <w:ind w:left="1132" w:hanging="283"/>
    </w:pPr>
  </w:style>
  <w:style w:type="paragraph" w:styleId="Lista5">
    <w:name w:val="List 5"/>
    <w:basedOn w:val="Normalny"/>
    <w:rsid w:val="00D6570C"/>
    <w:pPr>
      <w:ind w:left="1415" w:hanging="283"/>
    </w:pPr>
  </w:style>
  <w:style w:type="paragraph" w:styleId="Listanumerowana">
    <w:name w:val="List Number"/>
    <w:basedOn w:val="Normalny"/>
    <w:rsid w:val="00D6570C"/>
    <w:pPr>
      <w:numPr>
        <w:numId w:val="5"/>
      </w:numPr>
    </w:pPr>
  </w:style>
  <w:style w:type="paragraph" w:styleId="Listanumerowana2">
    <w:name w:val="List Number 2"/>
    <w:basedOn w:val="Normalny"/>
    <w:rsid w:val="00D6570C"/>
    <w:pPr>
      <w:numPr>
        <w:numId w:val="6"/>
      </w:numPr>
    </w:pPr>
  </w:style>
  <w:style w:type="paragraph" w:styleId="Listanumerowana3">
    <w:name w:val="List Number 3"/>
    <w:basedOn w:val="Normalny"/>
    <w:rsid w:val="00D6570C"/>
    <w:pPr>
      <w:numPr>
        <w:numId w:val="7"/>
      </w:numPr>
    </w:pPr>
  </w:style>
  <w:style w:type="paragraph" w:styleId="Listanumerowana4">
    <w:name w:val="List Number 4"/>
    <w:basedOn w:val="Normalny"/>
    <w:rsid w:val="00D6570C"/>
    <w:pPr>
      <w:numPr>
        <w:numId w:val="8"/>
      </w:numPr>
    </w:pPr>
  </w:style>
  <w:style w:type="paragraph" w:styleId="Listanumerowana5">
    <w:name w:val="List Number 5"/>
    <w:basedOn w:val="Normalny"/>
    <w:rsid w:val="00D6570C"/>
    <w:pPr>
      <w:numPr>
        <w:numId w:val="9"/>
      </w:numPr>
    </w:pPr>
  </w:style>
  <w:style w:type="paragraph" w:styleId="Listapunktowana">
    <w:name w:val="List Bullet"/>
    <w:basedOn w:val="Normalny"/>
    <w:autoRedefine/>
    <w:rsid w:val="00D6570C"/>
    <w:pPr>
      <w:numPr>
        <w:numId w:val="10"/>
      </w:numPr>
    </w:pPr>
  </w:style>
  <w:style w:type="paragraph" w:styleId="Listapunktowana2">
    <w:name w:val="List Bullet 2"/>
    <w:basedOn w:val="Normalny"/>
    <w:autoRedefine/>
    <w:rsid w:val="00D6570C"/>
    <w:pPr>
      <w:numPr>
        <w:numId w:val="11"/>
      </w:numPr>
    </w:pPr>
  </w:style>
  <w:style w:type="paragraph" w:styleId="Listapunktowana3">
    <w:name w:val="List Bullet 3"/>
    <w:basedOn w:val="Normalny"/>
    <w:autoRedefine/>
    <w:rsid w:val="00D6570C"/>
    <w:pPr>
      <w:numPr>
        <w:numId w:val="12"/>
      </w:numPr>
    </w:pPr>
  </w:style>
  <w:style w:type="paragraph" w:styleId="Listapunktowana4">
    <w:name w:val="List Bullet 4"/>
    <w:basedOn w:val="Normalny"/>
    <w:autoRedefine/>
    <w:rsid w:val="00D6570C"/>
    <w:pPr>
      <w:numPr>
        <w:numId w:val="13"/>
      </w:numPr>
    </w:pPr>
  </w:style>
  <w:style w:type="paragraph" w:styleId="Listapunktowana5">
    <w:name w:val="List Bullet 5"/>
    <w:basedOn w:val="Normalny"/>
    <w:autoRedefine/>
    <w:rsid w:val="00D6570C"/>
    <w:pPr>
      <w:numPr>
        <w:numId w:val="14"/>
      </w:numPr>
    </w:pPr>
  </w:style>
  <w:style w:type="paragraph" w:styleId="Nagwekindeksu">
    <w:name w:val="index heading"/>
    <w:basedOn w:val="Normalny"/>
    <w:next w:val="Indeks1"/>
    <w:semiHidden/>
    <w:rsid w:val="00D6570C"/>
    <w:rPr>
      <w:rFonts w:ascii="Arial" w:hAnsi="Arial" w:cs="Arial"/>
      <w:b/>
      <w:bCs/>
    </w:rPr>
  </w:style>
  <w:style w:type="paragraph" w:styleId="Nagweknotatki">
    <w:name w:val="Note Heading"/>
    <w:basedOn w:val="Normalny"/>
    <w:next w:val="Normalny"/>
    <w:rsid w:val="00D6570C"/>
  </w:style>
  <w:style w:type="paragraph" w:styleId="Nagwekwiadomoci">
    <w:name w:val="Message Header"/>
    <w:basedOn w:val="Normalny"/>
    <w:rsid w:val="00D657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agwekwykazurde">
    <w:name w:val="toa heading"/>
    <w:basedOn w:val="Normalny"/>
    <w:next w:val="Normalny"/>
    <w:semiHidden/>
    <w:rsid w:val="00D6570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rsid w:val="00D6570C"/>
    <w:rPr>
      <w:sz w:val="24"/>
      <w:szCs w:val="24"/>
    </w:rPr>
  </w:style>
  <w:style w:type="paragraph" w:styleId="Plandokumentu">
    <w:name w:val="Document Map"/>
    <w:basedOn w:val="Normalny"/>
    <w:semiHidden/>
    <w:rsid w:val="00D6570C"/>
    <w:pPr>
      <w:shd w:val="clear" w:color="auto" w:fill="000080"/>
    </w:pPr>
    <w:rPr>
      <w:rFonts w:ascii="Tahoma" w:hAnsi="Tahoma" w:cs="Tahoma"/>
    </w:rPr>
  </w:style>
  <w:style w:type="paragraph" w:styleId="Podpis">
    <w:name w:val="Signature"/>
    <w:basedOn w:val="Normalny"/>
    <w:rsid w:val="00D6570C"/>
    <w:pPr>
      <w:ind w:left="4252"/>
    </w:pPr>
  </w:style>
  <w:style w:type="paragraph" w:styleId="Podpise-mail">
    <w:name w:val="E-mail Signature"/>
    <w:basedOn w:val="Normalny"/>
    <w:rsid w:val="00D6570C"/>
  </w:style>
  <w:style w:type="paragraph" w:styleId="Podtytu">
    <w:name w:val="Subtitle"/>
    <w:basedOn w:val="Normalny"/>
    <w:qFormat/>
    <w:rsid w:val="00D6570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Spisilustracji">
    <w:name w:val="table of figures"/>
    <w:basedOn w:val="Normalny"/>
    <w:next w:val="Normalny"/>
    <w:semiHidden/>
    <w:rsid w:val="00D6570C"/>
    <w:pPr>
      <w:ind w:left="400" w:hanging="400"/>
    </w:pPr>
  </w:style>
  <w:style w:type="paragraph" w:styleId="Spistreci1">
    <w:name w:val="toc 1"/>
    <w:basedOn w:val="Normalny"/>
    <w:next w:val="Normalny"/>
    <w:autoRedefine/>
    <w:semiHidden/>
    <w:rsid w:val="00D6570C"/>
  </w:style>
  <w:style w:type="paragraph" w:styleId="Spistreci2">
    <w:name w:val="toc 2"/>
    <w:basedOn w:val="Normalny"/>
    <w:next w:val="Normalny"/>
    <w:autoRedefine/>
    <w:semiHidden/>
    <w:rsid w:val="00D6570C"/>
    <w:pPr>
      <w:ind w:left="200"/>
    </w:pPr>
  </w:style>
  <w:style w:type="paragraph" w:styleId="Spistreci3">
    <w:name w:val="toc 3"/>
    <w:basedOn w:val="Normalny"/>
    <w:next w:val="Normalny"/>
    <w:autoRedefine/>
    <w:semiHidden/>
    <w:rsid w:val="00D6570C"/>
    <w:pPr>
      <w:ind w:left="400"/>
    </w:pPr>
  </w:style>
  <w:style w:type="paragraph" w:styleId="Spistreci4">
    <w:name w:val="toc 4"/>
    <w:basedOn w:val="Normalny"/>
    <w:next w:val="Normalny"/>
    <w:autoRedefine/>
    <w:semiHidden/>
    <w:rsid w:val="00D6570C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D6570C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D6570C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D6570C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D6570C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D6570C"/>
    <w:pPr>
      <w:ind w:left="1600"/>
    </w:pPr>
  </w:style>
  <w:style w:type="paragraph" w:styleId="Wcicienormalne">
    <w:name w:val="Normal Indent"/>
    <w:basedOn w:val="Normalny"/>
    <w:rsid w:val="00D6570C"/>
    <w:pPr>
      <w:ind w:left="708"/>
    </w:pPr>
  </w:style>
  <w:style w:type="paragraph" w:styleId="Tekstblokowy">
    <w:name w:val="Block Text"/>
    <w:basedOn w:val="Normalny"/>
    <w:rsid w:val="00D6570C"/>
    <w:pPr>
      <w:spacing w:after="120"/>
      <w:ind w:left="1440" w:right="1440"/>
    </w:pPr>
  </w:style>
  <w:style w:type="paragraph" w:styleId="Tekstkomentarza">
    <w:name w:val="annotation text"/>
    <w:basedOn w:val="Normalny"/>
    <w:semiHidden/>
    <w:rsid w:val="00D6570C"/>
  </w:style>
  <w:style w:type="paragraph" w:styleId="Tekstmakra">
    <w:name w:val="macro"/>
    <w:semiHidden/>
    <w:rsid w:val="00D657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D6570C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D6570C"/>
    <w:pPr>
      <w:spacing w:after="120"/>
      <w:ind w:left="283"/>
    </w:pPr>
    <w:rPr>
      <w:sz w:val="16"/>
      <w:szCs w:val="16"/>
    </w:rPr>
  </w:style>
  <w:style w:type="paragraph" w:styleId="Tekstpodstawowyzwciciem">
    <w:name w:val="Body Text First Indent"/>
    <w:basedOn w:val="Tekstpodstawowy"/>
    <w:rsid w:val="00D6570C"/>
    <w:pPr>
      <w:spacing w:after="120"/>
      <w:ind w:firstLine="210"/>
    </w:pPr>
    <w:rPr>
      <w:sz w:val="20"/>
    </w:rPr>
  </w:style>
  <w:style w:type="paragraph" w:styleId="Tekstpodstawowyzwciciem2">
    <w:name w:val="Body Text First Indent 2"/>
    <w:basedOn w:val="Tekstpodstawowywcity"/>
    <w:rsid w:val="00D6570C"/>
    <w:pPr>
      <w:spacing w:after="120"/>
      <w:ind w:left="283" w:firstLine="210"/>
    </w:pPr>
  </w:style>
  <w:style w:type="paragraph" w:styleId="Tytu">
    <w:name w:val="Title"/>
    <w:basedOn w:val="Normalny"/>
    <w:qFormat/>
    <w:rsid w:val="00D6570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Wykazrde">
    <w:name w:val="table of authorities"/>
    <w:basedOn w:val="Normalny"/>
    <w:next w:val="Normalny"/>
    <w:semiHidden/>
    <w:rsid w:val="00D6570C"/>
    <w:pPr>
      <w:ind w:left="200" w:hanging="200"/>
    </w:pPr>
  </w:style>
  <w:style w:type="paragraph" w:styleId="Zwrotgrzecznociowy">
    <w:name w:val="Salutation"/>
    <w:basedOn w:val="Normalny"/>
    <w:next w:val="Normalny"/>
    <w:rsid w:val="00D6570C"/>
  </w:style>
  <w:style w:type="paragraph" w:styleId="Zwrotpoegnalny">
    <w:name w:val="Closing"/>
    <w:basedOn w:val="Normalny"/>
    <w:rsid w:val="00D6570C"/>
    <w:pPr>
      <w:ind w:left="4252"/>
    </w:pPr>
  </w:style>
  <w:style w:type="paragraph" w:styleId="Zwykytekst">
    <w:name w:val="Plain Text"/>
    <w:basedOn w:val="Normalny"/>
    <w:rsid w:val="00D6570C"/>
    <w:rPr>
      <w:rFonts w:ascii="Courier New" w:hAnsi="Courier New" w:cs="Courier New"/>
    </w:rPr>
  </w:style>
  <w:style w:type="character" w:styleId="Numerstrony">
    <w:name w:val="page number"/>
    <w:basedOn w:val="Domylnaczcionkaakapitu"/>
    <w:rsid w:val="00D6570C"/>
  </w:style>
  <w:style w:type="paragraph" w:styleId="Tekstdymka">
    <w:name w:val="Balloon Text"/>
    <w:basedOn w:val="Normalny"/>
    <w:link w:val="TekstdymkaZnak"/>
    <w:rsid w:val="00534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CC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B36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10BB7-F7BC-4FA1-9C88-C11FF700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Lech Gajzler</cp:lastModifiedBy>
  <cp:revision>24</cp:revision>
  <cp:lastPrinted>2016-06-15T07:30:00Z</cp:lastPrinted>
  <dcterms:created xsi:type="dcterms:W3CDTF">2016-04-19T10:42:00Z</dcterms:created>
  <dcterms:modified xsi:type="dcterms:W3CDTF">2016-06-15T07:30:00Z</dcterms:modified>
</cp:coreProperties>
</file>